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D2" w:rsidRDefault="004B56D2" w:rsidP="004B56D2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D25A67" w:rsidRPr="00D25A67" w:rsidRDefault="00D25A67" w:rsidP="004B56D2">
      <w:pPr>
        <w:overflowPunct/>
        <w:autoSpaceDE/>
        <w:autoSpaceDN/>
        <w:adjustRightInd/>
        <w:spacing w:before="240" w:after="120"/>
        <w:jc w:val="center"/>
        <w:rPr>
          <w:b/>
          <w:sz w:val="16"/>
          <w:szCs w:val="16"/>
          <w:lang w:val="uk-UA"/>
        </w:rPr>
      </w:pPr>
    </w:p>
    <w:p w:rsidR="004B56D2" w:rsidRDefault="004B56D2" w:rsidP="007846B9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</w:t>
      </w:r>
      <w:r w:rsidR="007846B9">
        <w:rPr>
          <w:sz w:val="28"/>
          <w:szCs w:val="28"/>
          <w:lang w:val="uk-UA"/>
        </w:rPr>
        <w:t xml:space="preserve">вою Кабінету Міністрів України </w:t>
      </w:r>
      <w:r w:rsidRPr="00CF70AC">
        <w:rPr>
          <w:sz w:val="28"/>
          <w:szCs w:val="28"/>
          <w:lang w:val="uk-UA"/>
        </w:rPr>
        <w:t xml:space="preserve">від 16 жовтня 2014 р. № 563, </w:t>
      </w:r>
      <w:bookmarkStart w:id="0" w:name="_GoBack"/>
      <w:bookmarkEnd w:id="0"/>
      <w:r w:rsidRPr="00CF70AC">
        <w:rPr>
          <w:sz w:val="28"/>
          <w:szCs w:val="28"/>
          <w:lang w:val="uk-UA"/>
        </w:rPr>
        <w:t>Ніжинською районною державною адміністрацією</w:t>
      </w:r>
      <w:r w:rsidR="007846B9">
        <w:rPr>
          <w:sz w:val="28"/>
          <w:szCs w:val="28"/>
          <w:lang w:val="uk-UA"/>
        </w:rPr>
        <w:t xml:space="preserve"> </w:t>
      </w: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 w:rsidR="00356292">
        <w:rPr>
          <w:b/>
          <w:sz w:val="28"/>
          <w:szCs w:val="28"/>
          <w:lang w:val="uk-UA"/>
        </w:rPr>
        <w:t>Бойко Владислави Володимирівни</w:t>
      </w:r>
      <w:r>
        <w:rPr>
          <w:sz w:val="28"/>
          <w:szCs w:val="28"/>
          <w:lang w:val="uk-UA"/>
        </w:rPr>
        <w:t xml:space="preserve">, </w:t>
      </w:r>
      <w:r w:rsidRPr="004B56D2">
        <w:rPr>
          <w:sz w:val="28"/>
          <w:szCs w:val="28"/>
          <w:lang w:val="uk-UA"/>
        </w:rPr>
        <w:t xml:space="preserve">головного спеціаліста </w:t>
      </w:r>
      <w:r w:rsidR="00B86E16">
        <w:rPr>
          <w:sz w:val="28"/>
          <w:szCs w:val="28"/>
          <w:lang w:val="uk-UA"/>
        </w:rPr>
        <w:t xml:space="preserve"> </w:t>
      </w:r>
      <w:r w:rsidR="00356292">
        <w:rPr>
          <w:sz w:val="28"/>
          <w:szCs w:val="28"/>
          <w:lang w:val="uk-UA"/>
        </w:rPr>
        <w:t xml:space="preserve">з внутрішнього аудиту </w:t>
      </w:r>
      <w:r w:rsidR="007846B9">
        <w:rPr>
          <w:sz w:val="28"/>
          <w:szCs w:val="28"/>
          <w:lang w:val="uk-UA"/>
        </w:rPr>
        <w:t xml:space="preserve">апарату </w:t>
      </w:r>
      <w:r w:rsidRPr="004B56D2">
        <w:rPr>
          <w:sz w:val="28"/>
          <w:szCs w:val="28"/>
          <w:lang w:val="uk-UA"/>
        </w:rPr>
        <w:t>Ніжинської районної державної адміністрації</w:t>
      </w:r>
      <w:r>
        <w:rPr>
          <w:sz w:val="28"/>
          <w:szCs w:val="28"/>
          <w:lang w:val="uk-UA"/>
        </w:rPr>
        <w:t>.</w:t>
      </w:r>
      <w:r w:rsidRPr="00CF70AC">
        <w:rPr>
          <w:sz w:val="28"/>
          <w:szCs w:val="28"/>
          <w:lang w:val="uk-UA"/>
        </w:rPr>
        <w:t xml:space="preserve"> </w:t>
      </w:r>
    </w:p>
    <w:p w:rsidR="004B56D2" w:rsidRPr="00CF70AC" w:rsidRDefault="004B56D2" w:rsidP="004B56D2">
      <w:pPr>
        <w:overflowPunct/>
        <w:autoSpaceDE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 w:rsidR="00B86E16">
        <w:rPr>
          <w:sz w:val="28"/>
          <w:szCs w:val="28"/>
          <w:lang w:val="uk-UA"/>
        </w:rPr>
        <w:t xml:space="preserve"> (</w:t>
      </w:r>
      <w:r w:rsidR="00356292">
        <w:rPr>
          <w:sz w:val="28"/>
          <w:szCs w:val="28"/>
          <w:lang w:val="uk-UA"/>
        </w:rPr>
        <w:t>довідка 22.04</w:t>
      </w:r>
      <w:r w:rsidR="006C7103" w:rsidRPr="006C7103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>).</w:t>
      </w:r>
    </w:p>
    <w:p w:rsidR="00944A80" w:rsidRPr="004B56D2" w:rsidRDefault="00944A80">
      <w:pPr>
        <w:rPr>
          <w:lang w:val="uk-UA"/>
        </w:rPr>
      </w:pPr>
    </w:p>
    <w:sectPr w:rsidR="00944A80" w:rsidRPr="004B5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61"/>
    <w:rsid w:val="001E2394"/>
    <w:rsid w:val="00356292"/>
    <w:rsid w:val="00413C61"/>
    <w:rsid w:val="004B56D2"/>
    <w:rsid w:val="006C7103"/>
    <w:rsid w:val="007846B9"/>
    <w:rsid w:val="00944A80"/>
    <w:rsid w:val="00B86E16"/>
    <w:rsid w:val="00D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C694-2C3B-4EED-9CAE-E85A313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2024-12-03T11:52:00Z</cp:lastPrinted>
  <dcterms:created xsi:type="dcterms:W3CDTF">2024-06-24T06:31:00Z</dcterms:created>
  <dcterms:modified xsi:type="dcterms:W3CDTF">2025-04-22T07:25:00Z</dcterms:modified>
</cp:coreProperties>
</file>