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FC" w:rsidRPr="00E25A39" w:rsidRDefault="00EB1DFC" w:rsidP="00EB1DFC">
      <w:pPr>
        <w:pStyle w:val="1"/>
        <w:spacing w:line="240" w:lineRule="auto"/>
        <w:ind w:left="5040"/>
        <w:jc w:val="left"/>
        <w:rPr>
          <w:rFonts w:ascii="Times New Roman" w:hAnsi="Times New Roman"/>
          <w:b w:val="0"/>
          <w:spacing w:val="0"/>
          <w:szCs w:val="28"/>
          <w:lang w:val="uk-UA" w:eastAsia="uk-UA"/>
        </w:rPr>
      </w:pPr>
      <w:r w:rsidRPr="00E25A39">
        <w:rPr>
          <w:rFonts w:ascii="Times New Roman" w:hAnsi="Times New Roman"/>
          <w:b w:val="0"/>
          <w:spacing w:val="0"/>
          <w:szCs w:val="28"/>
          <w:lang w:val="uk-UA" w:eastAsia="uk-UA"/>
        </w:rPr>
        <w:t>ЗАТВЕРДЖЕНО</w:t>
      </w:r>
    </w:p>
    <w:p w:rsidR="00EB1DFC" w:rsidRPr="00E25A39" w:rsidRDefault="00EB1DFC" w:rsidP="00EB1DFC">
      <w:pPr>
        <w:pStyle w:val="af2"/>
        <w:rPr>
          <w:color w:val="auto"/>
          <w:spacing w:val="0"/>
        </w:rPr>
      </w:pPr>
      <w:r w:rsidRPr="00E25A39">
        <w:rPr>
          <w:color w:val="auto"/>
          <w:spacing w:val="0"/>
        </w:rPr>
        <w:t xml:space="preserve">розпорядження голови </w:t>
      </w:r>
      <w:r w:rsidRPr="00E25A39">
        <w:rPr>
          <w:color w:val="auto"/>
          <w:spacing w:val="0"/>
        </w:rPr>
        <w:br/>
      </w:r>
      <w:proofErr w:type="spellStart"/>
      <w:r w:rsidRPr="00E25A39">
        <w:rPr>
          <w:color w:val="auto"/>
          <w:spacing w:val="0"/>
          <w:lang w:val="ru-RU"/>
        </w:rPr>
        <w:t>районної</w:t>
      </w:r>
      <w:proofErr w:type="spellEnd"/>
      <w:r w:rsidRPr="00E25A39">
        <w:rPr>
          <w:color w:val="auto"/>
          <w:spacing w:val="0"/>
          <w:lang w:val="ru-RU"/>
        </w:rPr>
        <w:t xml:space="preserve"> </w:t>
      </w:r>
      <w:r w:rsidRPr="00E25A39">
        <w:rPr>
          <w:color w:val="auto"/>
          <w:spacing w:val="0"/>
        </w:rPr>
        <w:t>державної адміністрації</w:t>
      </w:r>
    </w:p>
    <w:p w:rsidR="00EB1DFC" w:rsidRPr="00E25A39" w:rsidRDefault="00EB1DFC" w:rsidP="00EB1DFC">
      <w:pPr>
        <w:pStyle w:val="af2"/>
        <w:rPr>
          <w:b/>
          <w:bCs/>
          <w:i/>
          <w:iCs/>
          <w:color w:val="auto"/>
          <w:spacing w:val="0"/>
        </w:rPr>
      </w:pPr>
      <w:r w:rsidRPr="00E25A39">
        <w:rPr>
          <w:color w:val="auto"/>
          <w:spacing w:val="0"/>
        </w:rPr>
        <w:t>04 липня 2017 року № 202</w:t>
      </w:r>
    </w:p>
    <w:p w:rsidR="00EB1DFC" w:rsidRPr="00E25A39" w:rsidRDefault="00EB1DFC" w:rsidP="00EB1DFC">
      <w:pPr>
        <w:shd w:val="clear" w:color="auto" w:fill="FFFFFF"/>
        <w:ind w:right="38"/>
        <w:jc w:val="center"/>
        <w:rPr>
          <w:rFonts w:ascii="Times New Roman" w:hAnsi="Times New Roman" w:cs="Times New Roman"/>
          <w:b/>
          <w:bCs/>
          <w:i/>
          <w:iCs/>
          <w:sz w:val="28"/>
          <w:szCs w:val="28"/>
          <w:lang w:val="uk-UA"/>
        </w:rPr>
      </w:pPr>
    </w:p>
    <w:p w:rsidR="00EB1DFC" w:rsidRPr="00E25A39" w:rsidRDefault="00EB1DFC" w:rsidP="00EB1DFC">
      <w:pPr>
        <w:shd w:val="clear" w:color="auto" w:fill="FFFFFF"/>
        <w:spacing w:before="120"/>
        <w:ind w:right="38"/>
        <w:jc w:val="center"/>
        <w:rPr>
          <w:rFonts w:ascii="Times New Roman" w:hAnsi="Times New Roman" w:cs="Times New Roman"/>
          <w:sz w:val="28"/>
          <w:szCs w:val="28"/>
          <w:lang w:val="uk-UA"/>
        </w:rPr>
      </w:pPr>
      <w:r w:rsidRPr="00E25A39">
        <w:rPr>
          <w:rFonts w:ascii="Times New Roman" w:hAnsi="Times New Roman" w:cs="Times New Roman"/>
          <w:b/>
          <w:bCs/>
          <w:i/>
          <w:iCs/>
          <w:sz w:val="28"/>
          <w:szCs w:val="28"/>
          <w:lang w:val="uk-UA"/>
        </w:rPr>
        <w:t>РЕГЛАМЕНТ</w:t>
      </w:r>
    </w:p>
    <w:p w:rsidR="00EB1DFC" w:rsidRPr="00E25A39" w:rsidRDefault="00EB1DFC" w:rsidP="00EB1DFC">
      <w:pPr>
        <w:shd w:val="clear" w:color="auto" w:fill="FFFFFF"/>
        <w:spacing w:before="120"/>
        <w:jc w:val="center"/>
        <w:rPr>
          <w:rFonts w:ascii="Times New Roman" w:hAnsi="Times New Roman" w:cs="Times New Roman"/>
          <w:b/>
          <w:bCs/>
          <w:i/>
          <w:iCs/>
          <w:sz w:val="28"/>
          <w:szCs w:val="28"/>
          <w:lang w:val="uk-UA"/>
        </w:rPr>
      </w:pPr>
      <w:r w:rsidRPr="00E25A39">
        <w:rPr>
          <w:rFonts w:ascii="Times New Roman" w:hAnsi="Times New Roman" w:cs="Times New Roman"/>
          <w:b/>
          <w:bCs/>
          <w:i/>
          <w:iCs/>
          <w:sz w:val="28"/>
          <w:szCs w:val="28"/>
          <w:lang w:val="uk-UA"/>
        </w:rPr>
        <w:t>Ніжинської районної державної адміністрації</w:t>
      </w:r>
    </w:p>
    <w:p w:rsidR="00EB1DFC" w:rsidRPr="00E25A39" w:rsidRDefault="00EB1DFC" w:rsidP="00EB1DFC">
      <w:pPr>
        <w:shd w:val="clear" w:color="auto" w:fill="FFFFFF"/>
        <w:spacing w:before="120"/>
        <w:ind w:left="23" w:right="6" w:hanging="23"/>
        <w:jc w:val="center"/>
        <w:rPr>
          <w:rFonts w:ascii="Times New Roman" w:hAnsi="Times New Roman" w:cs="Times New Roman"/>
          <w:b/>
          <w:bCs/>
          <w:sz w:val="28"/>
          <w:szCs w:val="28"/>
          <w:lang w:val="uk-UA"/>
        </w:rPr>
      </w:pPr>
      <w:r w:rsidRPr="00E25A39">
        <w:rPr>
          <w:rFonts w:ascii="Times New Roman" w:hAnsi="Times New Roman" w:cs="Times New Roman"/>
          <w:b/>
          <w:bCs/>
          <w:sz w:val="28"/>
          <w:szCs w:val="28"/>
          <w:lang w:val="uk-UA"/>
        </w:rPr>
        <w:t>1. Загальні положення</w:t>
      </w:r>
    </w:p>
    <w:p w:rsidR="00EB1DFC" w:rsidRPr="00E25A39" w:rsidRDefault="00EB1DFC" w:rsidP="00EB1DFC">
      <w:pPr>
        <w:pStyle w:val="6"/>
        <w:spacing w:before="120" w:after="0"/>
        <w:ind w:firstLine="851"/>
        <w:jc w:val="both"/>
        <w:rPr>
          <w:b w:val="0"/>
          <w:sz w:val="28"/>
          <w:szCs w:val="28"/>
          <w:lang w:val="uk-UA"/>
        </w:rPr>
      </w:pPr>
      <w:r w:rsidRPr="00E25A39">
        <w:rPr>
          <w:b w:val="0"/>
          <w:bCs w:val="0"/>
          <w:sz w:val="28"/>
          <w:szCs w:val="28"/>
          <w:lang w:val="uk-UA"/>
        </w:rPr>
        <w:t>1.1</w:t>
      </w:r>
      <w:r w:rsidRPr="00E25A39">
        <w:rPr>
          <w:b w:val="0"/>
          <w:sz w:val="28"/>
          <w:szCs w:val="28"/>
          <w:lang w:val="uk-UA"/>
        </w:rPr>
        <w:t>. Регламент районної державної адміністрації (далі - Регламент) регулює організаційні та процедурні питання діяльності районної державної адміністрації (планування роботи; організація роботи апарату районної держадміністрації; робота служби управління персоналом; організація роботи з документами та контролю за їх виконанням; організація розгляду звернень громадян та проведення особистого прийому громадян; організація правового забезпечення; організація роботи Колегії районної державної адміністрації, інших консультативно-дорадчих органів, служб і комісій районної держадміністрації; порядок підготовки та проведення нарад; порядок внесення, розгляду, публічного обговорення проектів розпоряджень голови районної державної адміністрації; взаємовідносини районної держадміністрації з іншими органами державної влади та органами місцевого самоврядування; режим роботи).</w:t>
      </w:r>
    </w:p>
    <w:p w:rsidR="00EB1DFC" w:rsidRPr="00E25A39" w:rsidRDefault="00EB1DFC" w:rsidP="00EB1DFC">
      <w:pPr>
        <w:pStyle w:val="af3"/>
        <w:spacing w:before="120" w:beforeAutospacing="0" w:after="0" w:afterAutospacing="0"/>
        <w:ind w:firstLine="851"/>
        <w:jc w:val="both"/>
        <w:rPr>
          <w:sz w:val="28"/>
          <w:szCs w:val="28"/>
          <w:lang w:val="uk-UA"/>
        </w:rPr>
      </w:pPr>
      <w:r w:rsidRPr="00E25A39">
        <w:rPr>
          <w:bCs/>
          <w:sz w:val="28"/>
          <w:szCs w:val="28"/>
          <w:lang w:val="uk-UA"/>
        </w:rPr>
        <w:t>1.</w:t>
      </w:r>
      <w:r w:rsidRPr="00E25A39">
        <w:rPr>
          <w:sz w:val="28"/>
          <w:szCs w:val="28"/>
          <w:lang w:val="uk-UA"/>
        </w:rPr>
        <w:t xml:space="preserve">2. Розгляд в районній державній адміністрації питань, що належать до її компетенції, зокрема щодо делегованих районною радою повноважень, проводиться головою, першим заступником, заступником голови, керівником апарату районної державної адміністрації, апаратом районної державної адміністрації, структурними підрозділами районної державної адміністрації, а також консультативними, дорадчими та іншими допоміжними органами, службами і комісіями, утвореними розпорядженнями голови районної державної адміністрації. </w:t>
      </w:r>
    </w:p>
    <w:p w:rsidR="00EB1DFC" w:rsidRPr="00E25A39" w:rsidRDefault="00EB1DFC" w:rsidP="00EB1DFC">
      <w:pPr>
        <w:pStyle w:val="af3"/>
        <w:spacing w:before="120" w:beforeAutospacing="0" w:after="0" w:afterAutospacing="0"/>
        <w:ind w:firstLine="851"/>
        <w:jc w:val="both"/>
        <w:rPr>
          <w:sz w:val="28"/>
          <w:szCs w:val="28"/>
          <w:lang w:val="uk-UA"/>
        </w:rPr>
      </w:pPr>
      <w:r w:rsidRPr="00E25A39">
        <w:rPr>
          <w:bCs/>
          <w:sz w:val="28"/>
          <w:szCs w:val="28"/>
          <w:lang w:val="uk-UA"/>
        </w:rPr>
        <w:t>1.3</w:t>
      </w:r>
      <w:r w:rsidRPr="00E25A39">
        <w:rPr>
          <w:sz w:val="28"/>
          <w:szCs w:val="28"/>
          <w:lang w:val="uk-UA"/>
        </w:rPr>
        <w:t xml:space="preserve">. Робота районної державна адміністрації, її апарату та структурних підрозділів є відкритою і гласною, за винятком розгляду питань, які становлять державну таємницю або належать до інформації з обмеженим доступом. </w:t>
      </w:r>
    </w:p>
    <w:p w:rsidR="00EB1DFC" w:rsidRPr="00E25A39" w:rsidRDefault="00EB1DFC" w:rsidP="00EB1DFC">
      <w:pPr>
        <w:pStyle w:val="af3"/>
        <w:spacing w:before="120" w:beforeAutospacing="0" w:after="0" w:afterAutospacing="0"/>
        <w:ind w:firstLine="851"/>
        <w:jc w:val="both"/>
        <w:rPr>
          <w:sz w:val="28"/>
          <w:szCs w:val="28"/>
          <w:lang w:val="uk-UA"/>
        </w:rPr>
      </w:pPr>
      <w:r w:rsidRPr="00E25A39">
        <w:rPr>
          <w:sz w:val="28"/>
          <w:szCs w:val="28"/>
          <w:lang w:val="uk-UA"/>
        </w:rPr>
        <w:t xml:space="preserve">Районна державна адміністрація інформує громадськість про свою діяльність, залучає громадян до проведення перевірок, підготовки і розгляду питань, що належать до її компетенції.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Висвітлення діяльності районної державної адміністрації здійснюється в порядку, передбаченому законодавством. </w:t>
      </w:r>
    </w:p>
    <w:p w:rsidR="00EB1DFC" w:rsidRPr="00E25A39" w:rsidRDefault="00EB1DFC" w:rsidP="00EB1DFC">
      <w:pPr>
        <w:pStyle w:val="af3"/>
        <w:spacing w:before="120" w:beforeAutospacing="0" w:after="0" w:afterAutospacing="0"/>
        <w:ind w:firstLine="851"/>
        <w:jc w:val="both"/>
        <w:rPr>
          <w:sz w:val="28"/>
          <w:szCs w:val="28"/>
          <w:lang w:val="uk-UA"/>
        </w:rPr>
      </w:pPr>
      <w:r w:rsidRPr="00E25A39">
        <w:rPr>
          <w:bCs/>
          <w:sz w:val="28"/>
          <w:szCs w:val="28"/>
          <w:lang w:val="uk-UA"/>
        </w:rPr>
        <w:t>1.4</w:t>
      </w:r>
      <w:r w:rsidRPr="00E25A39">
        <w:rPr>
          <w:sz w:val="28"/>
          <w:szCs w:val="28"/>
          <w:lang w:val="uk-UA"/>
        </w:rPr>
        <w:t xml:space="preserve">. Розподіл обов’язків між посадовими особами районної державної адміністрації проводить голова районної державної адміністрації не пізніше одного місяця з дня призначення його на посаду з визначенням: </w:t>
      </w:r>
    </w:p>
    <w:p w:rsidR="00EB1DFC" w:rsidRPr="00E25A39" w:rsidRDefault="00EB1DFC" w:rsidP="00EB1DFC">
      <w:pPr>
        <w:pStyle w:val="af3"/>
        <w:spacing w:before="60" w:beforeAutospacing="0" w:after="0" w:afterAutospacing="0"/>
        <w:ind w:left="170" w:firstLine="680"/>
        <w:jc w:val="both"/>
        <w:rPr>
          <w:sz w:val="28"/>
          <w:szCs w:val="28"/>
          <w:lang w:val="uk-UA"/>
        </w:rPr>
      </w:pPr>
      <w:r w:rsidRPr="00E25A39">
        <w:rPr>
          <w:sz w:val="28"/>
          <w:szCs w:val="28"/>
          <w:lang w:val="uk-UA"/>
        </w:rPr>
        <w:t xml:space="preserve">повноважень і функцій посадової особи; </w:t>
      </w:r>
    </w:p>
    <w:p w:rsidR="00EB1DFC" w:rsidRPr="00E25A39" w:rsidRDefault="00EB1DFC" w:rsidP="00EB1DFC">
      <w:pPr>
        <w:pStyle w:val="af3"/>
        <w:spacing w:before="0" w:beforeAutospacing="0" w:after="0" w:afterAutospacing="0"/>
        <w:ind w:firstLine="851"/>
        <w:jc w:val="both"/>
        <w:rPr>
          <w:sz w:val="28"/>
          <w:szCs w:val="28"/>
          <w:lang w:val="uk-UA"/>
        </w:rPr>
      </w:pPr>
      <w:r w:rsidRPr="00E25A39">
        <w:rPr>
          <w:sz w:val="28"/>
          <w:szCs w:val="28"/>
          <w:lang w:val="uk-UA"/>
        </w:rPr>
        <w:lastRenderedPageBreak/>
        <w:t xml:space="preserve">управлінь, відділів, секторів та інших структурних підрозділів районної держадміністрації (далі – структурні підрозділи районної державної адміністрації), діяльність яких контролюватиметься відповідною посадовою особою;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підприємств, установ та організацій, щодо яких посадова особа забезпечує реалізацію відповідно до законодавства державної політики;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порядку заміщення голови районної державної адміністрації, його заступників, керівника апарату у разі їх відсутності.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Голова районної державної адміністрації визначає також обов’язки посадових осіб щодо координації діяльності відповідних виконкомів об’єднаних територіальних громад, сільських рад району.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bCs/>
          <w:sz w:val="28"/>
          <w:szCs w:val="28"/>
          <w:lang w:val="uk-UA"/>
        </w:rPr>
        <w:t>1.5</w:t>
      </w:r>
      <w:r w:rsidRPr="00E25A39">
        <w:rPr>
          <w:sz w:val="28"/>
          <w:szCs w:val="28"/>
          <w:lang w:val="uk-UA"/>
        </w:rPr>
        <w:t xml:space="preserve">. Положення про структурні підрозділи районної державної адміністрації розробляються керівниками таких підрозділів, погоджуються керівником апарату, заступниками голови (відповідно до розподілу обов’язків), а також головним спеціалістом сектору з юридичних питань та контролю апарату  районної державної адміністрації і затверджуються розпорядженням голови районної державної адміністрації. </w:t>
      </w:r>
    </w:p>
    <w:p w:rsidR="00EB1DFC" w:rsidRPr="00E25A39" w:rsidRDefault="00EB1DFC" w:rsidP="00EB1DFC">
      <w:pPr>
        <w:shd w:val="clear" w:color="auto" w:fill="FFFFFF"/>
        <w:spacing w:before="60"/>
        <w:jc w:val="center"/>
        <w:rPr>
          <w:rFonts w:ascii="Times New Roman" w:hAnsi="Times New Roman" w:cs="Times New Roman"/>
          <w:b/>
          <w:bCs/>
          <w:sz w:val="28"/>
          <w:szCs w:val="28"/>
          <w:lang w:val="uk-UA"/>
        </w:rPr>
      </w:pPr>
      <w:r w:rsidRPr="00E25A39">
        <w:rPr>
          <w:rFonts w:ascii="Times New Roman" w:hAnsi="Times New Roman" w:cs="Times New Roman"/>
          <w:b/>
          <w:bCs/>
          <w:sz w:val="28"/>
          <w:szCs w:val="28"/>
          <w:lang w:val="uk-UA"/>
        </w:rPr>
        <w:t xml:space="preserve">2. </w:t>
      </w:r>
      <w:r w:rsidRPr="00E25A39">
        <w:rPr>
          <w:rFonts w:ascii="Times New Roman" w:hAnsi="Times New Roman" w:cs="Times New Roman"/>
          <w:b/>
          <w:sz w:val="28"/>
          <w:szCs w:val="28"/>
          <w:lang w:val="uk-UA"/>
        </w:rPr>
        <w:t>Планування роботи</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2.1. Планування роботи районної державної адміністрації є одним із засобів організаційного забезпечення її діяльності, здійснюється з метою створення умов для послідовної, узгодженої діяльності її структурних підрозділів та апарату. </w:t>
      </w:r>
    </w:p>
    <w:p w:rsidR="00EB1DFC" w:rsidRPr="00E25A39" w:rsidRDefault="00EB1DFC" w:rsidP="00EB1DFC">
      <w:pPr>
        <w:shd w:val="clear" w:color="auto" w:fill="FFFFFF"/>
        <w:spacing w:before="60"/>
        <w:ind w:left="6" w:right="28" w:firstLine="845"/>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2.2. Формуються перспективний (на рік), квартальний плани роботи районної державної адміністрації (затверджуються розпорядженням голови районної держадміністрації), план-календар основних заходів на місяць (погоджується головою районної державної адміністрації) та основні події, заходи на тиждень в районі (підписує керівник апарату районної державної адміністрації).</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2.3. Формування планів роботи районної державної адміністрації здійснюється її апаратом за пропозиціями структурних підрозділів районної державної адміністрації, погодженими керівником апарату, заступниками голови (відповідно до розподілу обов’язків). Планування роботи районної державної адміністрації з підготовки проектів регуляторних актів здійснюється з урахуванням статті 7 Закону України «Про засади державної регуляторної політики у сфері господарської діяльності». </w:t>
      </w:r>
    </w:p>
    <w:p w:rsidR="00EB1DFC" w:rsidRPr="00E25A39" w:rsidRDefault="00EB1DFC" w:rsidP="00EB1DFC">
      <w:pPr>
        <w:shd w:val="clear" w:color="auto" w:fill="FFFFFF"/>
        <w:spacing w:before="60"/>
        <w:ind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2.4. Квартальні плани роботи включають проведення засідань Колегії  райдержадміністрації, нарад, комісій та інших консультативно-дорадчих органів, організаційно-масових заходів, питання роботи з персоналом, взаємодії з органами місцевого самоврядування, заходи ідеології державотворення, здійснення контрольних функцій.</w:t>
      </w:r>
    </w:p>
    <w:p w:rsidR="00EB1DFC" w:rsidRPr="00E25A39" w:rsidRDefault="00EB1DFC" w:rsidP="00EB1DFC">
      <w:pPr>
        <w:shd w:val="clear" w:color="auto" w:fill="FFFFFF"/>
        <w:spacing w:before="60"/>
        <w:ind w:left="514" w:firstLine="337"/>
        <w:rPr>
          <w:rFonts w:ascii="Times New Roman" w:hAnsi="Times New Roman" w:cs="Times New Roman"/>
          <w:sz w:val="28"/>
          <w:szCs w:val="28"/>
          <w:lang w:val="uk-UA"/>
        </w:rPr>
      </w:pPr>
      <w:r w:rsidRPr="00E25A39">
        <w:rPr>
          <w:rFonts w:ascii="Times New Roman" w:hAnsi="Times New Roman" w:cs="Times New Roman"/>
          <w:sz w:val="28"/>
          <w:szCs w:val="28"/>
          <w:lang w:val="uk-UA"/>
        </w:rPr>
        <w:t>2.5. Порядок формування квартального плану роботи:</w:t>
      </w:r>
    </w:p>
    <w:p w:rsidR="00EB1DFC" w:rsidRPr="00E25A39" w:rsidRDefault="00EB1DFC" w:rsidP="00EB1DFC">
      <w:pPr>
        <w:numPr>
          <w:ilvl w:val="0"/>
          <w:numId w:val="6"/>
        </w:numPr>
        <w:shd w:val="clear" w:color="auto" w:fill="FFFFFF"/>
        <w:tabs>
          <w:tab w:val="clear" w:pos="720"/>
          <w:tab w:val="num" w:pos="284"/>
        </w:tabs>
        <w:autoSpaceDE w:val="0"/>
        <w:autoSpaceDN w:val="0"/>
        <w:spacing w:before="60" w:after="0" w:line="240" w:lineRule="auto"/>
        <w:ind w:left="0" w:right="10" w:firstLine="567"/>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lastRenderedPageBreak/>
        <w:t xml:space="preserve">відділи, сектори апарату, структурні підрозділи райдержадміністрації, а також зацікавлені районні управління та організації на виконання Конституції України, Законів України, актів Президента України та Верховної Ради України, Кабінету Міністрів України, інших органів виконавчої влади вищого рівня та на основі аналізу ходу виконання завдань програми соціально-економічного розвитку та бюджету району, цільових програм, відповідних планів і заходів, стану справ у галузях господарського комплексу і реальної ситуації, що склалася, а також на виконання документів органів вищого рівня вносять </w:t>
      </w:r>
      <w:r w:rsidRPr="00E25A39">
        <w:rPr>
          <w:rFonts w:ascii="Times New Roman" w:hAnsi="Times New Roman" w:cs="Times New Roman"/>
          <w:bCs/>
          <w:sz w:val="28"/>
          <w:szCs w:val="28"/>
          <w:lang w:val="uk-UA"/>
        </w:rPr>
        <w:t>за 15 днів</w:t>
      </w:r>
      <w:r w:rsidRPr="00E25A39">
        <w:rPr>
          <w:rFonts w:ascii="Times New Roman" w:hAnsi="Times New Roman" w:cs="Times New Roman"/>
          <w:sz w:val="28"/>
          <w:szCs w:val="28"/>
          <w:lang w:val="uk-UA"/>
        </w:rPr>
        <w:t xml:space="preserve"> до початку нового кварталу керівнику апарату, заступникам голови районної державної адміністрації згідно з розподілом функціональних обов’язків конкретні пропозиції щодо питань, які доцільно включити до плану роботи адміністрації;</w:t>
      </w:r>
    </w:p>
    <w:p w:rsidR="00EB1DFC" w:rsidRPr="00E25A39" w:rsidRDefault="00EB1DFC" w:rsidP="00EB1DFC">
      <w:pPr>
        <w:numPr>
          <w:ilvl w:val="0"/>
          <w:numId w:val="6"/>
        </w:numPr>
        <w:shd w:val="clear" w:color="auto" w:fill="FFFFFF"/>
        <w:tabs>
          <w:tab w:val="clear" w:pos="720"/>
          <w:tab w:val="left" w:pos="284"/>
        </w:tabs>
        <w:autoSpaceDE w:val="0"/>
        <w:autoSpaceDN w:val="0"/>
        <w:spacing w:before="60" w:after="0" w:line="240" w:lineRule="auto"/>
        <w:ind w:left="0" w:right="14" w:firstLine="567"/>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внесені пропозиції розглядаються, уточнюються, доповнюються керівником апарату, заступниками голови районної державної адміністрації і після погодження, не пізніше як </w:t>
      </w:r>
      <w:r w:rsidRPr="00E25A39">
        <w:rPr>
          <w:rFonts w:ascii="Times New Roman" w:hAnsi="Times New Roman" w:cs="Times New Roman"/>
          <w:bCs/>
          <w:sz w:val="28"/>
          <w:szCs w:val="28"/>
          <w:lang w:val="uk-UA"/>
        </w:rPr>
        <w:t>за 10 днів</w:t>
      </w:r>
      <w:r w:rsidRPr="00E25A39">
        <w:rPr>
          <w:rFonts w:ascii="Times New Roman" w:hAnsi="Times New Roman" w:cs="Times New Roman"/>
          <w:sz w:val="28"/>
          <w:szCs w:val="28"/>
          <w:lang w:val="uk-UA"/>
        </w:rPr>
        <w:t xml:space="preserve"> до початку наступного кварталу, передаються відділу організаційної роботи апарату районної державної адміністрації для формування проекту плану роботи;</w:t>
      </w:r>
    </w:p>
    <w:p w:rsidR="00EB1DFC" w:rsidRPr="00E25A39" w:rsidRDefault="00EB1DFC" w:rsidP="00EB1DFC">
      <w:pPr>
        <w:numPr>
          <w:ilvl w:val="0"/>
          <w:numId w:val="6"/>
        </w:numPr>
        <w:shd w:val="clear" w:color="auto" w:fill="FFFFFF"/>
        <w:tabs>
          <w:tab w:val="clear" w:pos="720"/>
          <w:tab w:val="num" w:pos="0"/>
        </w:tabs>
        <w:autoSpaceDE w:val="0"/>
        <w:autoSpaceDN w:val="0"/>
        <w:spacing w:before="60" w:after="0" w:line="240" w:lineRule="auto"/>
        <w:ind w:left="0" w:right="19" w:firstLine="567"/>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підготовлений відділом організаційної роботи </w:t>
      </w:r>
      <w:r w:rsidRPr="00E25A39">
        <w:rPr>
          <w:rFonts w:ascii="Times New Roman" w:hAnsi="Times New Roman" w:cs="Times New Roman"/>
          <w:bCs/>
          <w:sz w:val="28"/>
          <w:szCs w:val="28"/>
          <w:lang w:val="uk-UA"/>
        </w:rPr>
        <w:t>до 25 числа</w:t>
      </w:r>
      <w:r w:rsidRPr="00E25A39">
        <w:rPr>
          <w:rFonts w:ascii="Times New Roman" w:hAnsi="Times New Roman" w:cs="Times New Roman"/>
          <w:sz w:val="28"/>
          <w:szCs w:val="28"/>
          <w:lang w:val="uk-UA"/>
        </w:rPr>
        <w:t xml:space="preserve"> останнього місяця кожного кварталу проект плану роботи розміщується на офіційному </w:t>
      </w:r>
      <w:proofErr w:type="spellStart"/>
      <w:r w:rsidRPr="00E25A39">
        <w:rPr>
          <w:rFonts w:ascii="Times New Roman" w:hAnsi="Times New Roman" w:cs="Times New Roman"/>
          <w:sz w:val="28"/>
          <w:szCs w:val="28"/>
          <w:lang w:val="uk-UA"/>
        </w:rPr>
        <w:t>веб-сайті</w:t>
      </w:r>
      <w:proofErr w:type="spellEnd"/>
      <w:r w:rsidRPr="00E25A39">
        <w:rPr>
          <w:rFonts w:ascii="Times New Roman" w:hAnsi="Times New Roman" w:cs="Times New Roman"/>
          <w:sz w:val="28"/>
          <w:szCs w:val="28"/>
          <w:lang w:val="uk-UA"/>
        </w:rPr>
        <w:t xml:space="preserve"> районної державної адміністрації в рубриці «Обговорюємо проект» для ознайомлення з ним громадськості та внесення відповідних пропозицій не пізніше як за 2 робочі дні до початку нового кварталу;</w:t>
      </w:r>
    </w:p>
    <w:p w:rsidR="00EB1DFC" w:rsidRPr="00E25A39" w:rsidRDefault="00EB1DFC" w:rsidP="00EB1DFC">
      <w:pPr>
        <w:numPr>
          <w:ilvl w:val="0"/>
          <w:numId w:val="6"/>
        </w:numPr>
        <w:shd w:val="clear" w:color="auto" w:fill="FFFFFF"/>
        <w:tabs>
          <w:tab w:val="clear" w:pos="720"/>
          <w:tab w:val="num" w:pos="0"/>
        </w:tabs>
        <w:autoSpaceDE w:val="0"/>
        <w:autoSpaceDN w:val="0"/>
        <w:spacing w:before="60" w:after="0" w:line="240" w:lineRule="auto"/>
        <w:ind w:left="0" w:right="19" w:firstLine="567"/>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з урахуванням внесених пропозицій проект плану роботи розглядається керівником апарату, заступниками голови районної державної адміністрації, візується ними і вноситься на остаточний розгляд голови районної державної адміністрації, який затверджує його своїм розпорядженням</w:t>
      </w:r>
      <w:r w:rsidRPr="00E25A39">
        <w:rPr>
          <w:rFonts w:ascii="Times New Roman" w:hAnsi="Times New Roman" w:cs="Times New Roman"/>
          <w:b/>
          <w:sz w:val="28"/>
          <w:szCs w:val="28"/>
          <w:lang w:val="uk-UA"/>
        </w:rPr>
        <w:t>;</w:t>
      </w:r>
    </w:p>
    <w:p w:rsidR="00EB1DFC" w:rsidRPr="00E25A39" w:rsidRDefault="00EB1DFC" w:rsidP="00EB1DFC">
      <w:pPr>
        <w:numPr>
          <w:ilvl w:val="0"/>
          <w:numId w:val="6"/>
        </w:numPr>
        <w:shd w:val="clear" w:color="auto" w:fill="FFFFFF"/>
        <w:tabs>
          <w:tab w:val="clear" w:pos="720"/>
          <w:tab w:val="num" w:pos="0"/>
        </w:tabs>
        <w:autoSpaceDE w:val="0"/>
        <w:autoSpaceDN w:val="0"/>
        <w:spacing w:before="60" w:after="0" w:line="240" w:lineRule="auto"/>
        <w:ind w:left="0" w:right="19" w:firstLine="567"/>
        <w:jc w:val="both"/>
        <w:rPr>
          <w:rFonts w:ascii="Times New Roman" w:hAnsi="Times New Roman" w:cs="Times New Roman"/>
          <w:sz w:val="28"/>
          <w:szCs w:val="28"/>
          <w:lang w:val="uk-UA"/>
        </w:rPr>
      </w:pPr>
      <w:r w:rsidRPr="00E25A39">
        <w:rPr>
          <w:rFonts w:ascii="Times New Roman" w:hAnsi="Times New Roman" w:cs="Times New Roman"/>
          <w:bCs/>
          <w:sz w:val="28"/>
          <w:szCs w:val="28"/>
          <w:lang w:val="uk-UA"/>
        </w:rPr>
        <w:t>квартальний план деталізується у планах роботи на місяць та на тиждень.</w:t>
      </w:r>
    </w:p>
    <w:p w:rsidR="00EB1DFC" w:rsidRPr="00E25A39" w:rsidRDefault="00EB1DFC" w:rsidP="00EB1DFC">
      <w:pPr>
        <w:pStyle w:val="ab"/>
        <w:spacing w:before="60" w:after="0"/>
        <w:ind w:left="0" w:firstLine="851"/>
        <w:jc w:val="both"/>
        <w:rPr>
          <w:sz w:val="28"/>
          <w:szCs w:val="28"/>
          <w:lang w:val="uk-UA"/>
        </w:rPr>
      </w:pPr>
      <w:r w:rsidRPr="00E25A39">
        <w:rPr>
          <w:sz w:val="28"/>
          <w:szCs w:val="28"/>
          <w:lang w:val="uk-UA"/>
        </w:rPr>
        <w:t>2.6. Аналогічно, до 25 грудня, формується перспективний (на рік) план роботи районної державної адміністрації.</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2.7. Плани роботи районної державної адміністрації передбачають заходи, спрямовані на виконання Конституції України, Законів України, актів Президента України та Верховної Ради України, Кабінету Міністрів України, інших органів виконавчої влади вищого рівня, доручень Президента України, Прем’єр-міністра України, державних і регіональних програм соціально-економічного та культурного розвитку, здійснення інших, визначених законами, а також делегованих районною радою повноважень та забезпечення реалізації державної політики.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2.8. До планів роботи районної державної адміністрації включаються: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актуальні питання, пов’язані зі здійсненням заходів із соціально-економічного розвитку району або окремих його адміністративно-територіальних одиниць, функціонуванням галузей господарського комплексу та розв’язанням проблем у соціальній сфері, поліпшенням діяльності місцевих органів виконавчої влади, їх взаємодією з органами місцевого самоврядування, які потребують розгляду на засіданні Колегії районної державної адміністрації, нарадах у голови районної державної адміністрації і його заступників, керівника апарату та вжиття додаткових заходів;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lastRenderedPageBreak/>
        <w:t xml:space="preserve">перелік актів законодавства, розпоряджень голови  районної державної адміністрації, хід виконання яких розглядатиметься в порядку контролю;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основні організаційно-масові заходи, проведення яких забезпечується   районною державною адміністрацією або за її участю.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2.9. Плани повинні містити питання: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підбиття підсумків діяльності районної державної адміністрації відповідно за рік, квартал, тиждень з визначенням основних напрямів подальшої роботи;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діяльності структурних підрозділів районної державної адміністрації з виконання актів законодавства, розпоряджень голови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Підготовка до розгляду діяльності структурних підрозділів районної   державної адміністрації, як правило, передбачає проведення комплексної або цільової перевірки стану справ у структурному підрозділі.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2.10. У планах роботи районної державної адміністрації визначаються конкретні структурні підрозділи або посадові особи, відповідальні за здійснення запланованих заходів, а також строки їх здійснення.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2.11. Додаткові (позапланові) питання включаються до затвердженого плану роботи районної державної адміністрації за рішенням її голови.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Питання виключається з плану роботи районної державної адміністрації за рішенням її голови на підставі доповідної записки заступника голови (відповідно до розподілу обов’язків) або керівника апарату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2.12. Робота структурних підрозділів районної державної адміністрації та її апарату проводиться за квартальними планами, що затверджуються заступниками голови районної державної адміністрації, керівником апарату (відповідно до розподілу функціональних обов’язків).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Формування планів роботи структурних підрозділів районної державної адміністрації здійснюється з урахуванням положень пункту 2.7 цього Регламенту. Відповідальність за виконання планів роботи покладається на їх керівників. Один примірник плану передається до відділу організаційної роботи апарату районної державної адміністрації.</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2.13. Додаткові (позапланові) питання включаються до плану роботи структурного підрозділу районної державної адміністрації, її апарату і виключаються з нього за рішенням керівника апарату або заступника голови  районної державної адміністрації (відповідно до розподілу обов’язків).</w:t>
      </w:r>
    </w:p>
    <w:p w:rsidR="00EB1DFC" w:rsidRPr="00E25A39" w:rsidRDefault="00EB1DFC" w:rsidP="00EB1DFC">
      <w:pPr>
        <w:spacing w:before="60"/>
        <w:ind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2.14. Контроль за виконанням планів роботи районної державної адміністрації, її структурних підрозділів та апарату здійснюють керівник апарату, заступники голови районної державної адміністрації згідно з розподілом обов’язків. На оперативних нарадах у голови районної державної адміністрації вони інформують про хід виконання плану, вносять (у разі необхідності) пропозиції щодо змін у ньому. Щомісяця та за підсумками кварталу начальники управлінь, відділів, секторів та структурних підрозділів районної державної адміністрації надають до відділу організаційної роботи </w:t>
      </w:r>
      <w:r w:rsidRPr="00E25A39">
        <w:rPr>
          <w:rFonts w:ascii="Times New Roman" w:hAnsi="Times New Roman" w:cs="Times New Roman"/>
          <w:sz w:val="28"/>
          <w:szCs w:val="28"/>
          <w:lang w:val="uk-UA"/>
        </w:rPr>
        <w:lastRenderedPageBreak/>
        <w:t>апарату районної державної адміністрації інформацію про виконання заходів, внесених до відповідних планів роботи районної державної адміністрації, для узагальнення.</w:t>
      </w:r>
    </w:p>
    <w:p w:rsidR="00EB1DFC" w:rsidRPr="00E25A39" w:rsidRDefault="00EB1DFC" w:rsidP="00EB1DFC">
      <w:pPr>
        <w:pStyle w:val="af3"/>
        <w:spacing w:before="0" w:beforeAutospacing="0" w:after="0" w:afterAutospacing="0"/>
        <w:ind w:firstLine="851"/>
        <w:jc w:val="both"/>
        <w:rPr>
          <w:sz w:val="28"/>
          <w:szCs w:val="28"/>
          <w:lang w:val="uk-UA"/>
        </w:rPr>
      </w:pPr>
      <w:r w:rsidRPr="00E25A39">
        <w:rPr>
          <w:sz w:val="28"/>
          <w:szCs w:val="28"/>
          <w:lang w:val="uk-UA"/>
        </w:rPr>
        <w:t xml:space="preserve">2.15. Підготовка звітності районної державної адміністрації, передбаченої статтею 30 Закону України «Про місцеві державні адміністрації», проводиться її апаратом на основі звітів структурних підрозділів районної державної адміністрації, у тому числі структурних підрозділів її апарату, затверджених керівником апарату, заступниками голови районної державної адміністрації (відповідно до розподілу обов’язків).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Зміст звітності визначається питаннями, що вирішуються районною державною адміністрацією та її структурними підрозділами. </w:t>
      </w:r>
    </w:p>
    <w:p w:rsidR="00EB1DFC" w:rsidRPr="00E25A39" w:rsidRDefault="00EB1DFC" w:rsidP="00EB1DFC">
      <w:pPr>
        <w:shd w:val="clear" w:color="auto" w:fill="FFFFFF"/>
        <w:spacing w:before="60"/>
        <w:ind w:right="24"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Звіт про результати діяльності районної державної адміністрації розміщується на її офіційному </w:t>
      </w:r>
      <w:proofErr w:type="spellStart"/>
      <w:r w:rsidRPr="00E25A39">
        <w:rPr>
          <w:rFonts w:ascii="Times New Roman" w:hAnsi="Times New Roman" w:cs="Times New Roman"/>
          <w:sz w:val="28"/>
          <w:szCs w:val="28"/>
          <w:lang w:val="uk-UA"/>
        </w:rPr>
        <w:t>веб-сайті</w:t>
      </w:r>
      <w:proofErr w:type="spellEnd"/>
      <w:r w:rsidRPr="00E25A39">
        <w:rPr>
          <w:rFonts w:ascii="Times New Roman" w:hAnsi="Times New Roman" w:cs="Times New Roman"/>
          <w:sz w:val="28"/>
          <w:szCs w:val="28"/>
          <w:lang w:val="uk-UA"/>
        </w:rPr>
        <w:t xml:space="preserve"> та у місцевих засобах масової інформації.</w:t>
      </w:r>
    </w:p>
    <w:p w:rsidR="00EB1DFC" w:rsidRPr="00E25A39" w:rsidRDefault="00EB1DFC" w:rsidP="00EB1DFC">
      <w:pPr>
        <w:pStyle w:val="6"/>
        <w:spacing w:before="120" w:after="120"/>
        <w:jc w:val="center"/>
        <w:rPr>
          <w:sz w:val="28"/>
          <w:szCs w:val="28"/>
          <w:lang w:val="uk-UA"/>
        </w:rPr>
      </w:pPr>
      <w:r w:rsidRPr="00E25A39">
        <w:rPr>
          <w:sz w:val="28"/>
          <w:szCs w:val="28"/>
          <w:lang w:val="uk-UA"/>
        </w:rPr>
        <w:t>3. Організація роботи апарату районної державної адміністрації.                     Режим роботи</w:t>
      </w:r>
    </w:p>
    <w:p w:rsidR="00EB1DFC" w:rsidRPr="00E25A39" w:rsidRDefault="00EB1DFC" w:rsidP="00EB1DFC">
      <w:pPr>
        <w:pStyle w:val="af3"/>
        <w:spacing w:before="0" w:beforeAutospacing="0" w:after="0" w:afterAutospacing="0"/>
        <w:ind w:firstLine="851"/>
        <w:jc w:val="both"/>
        <w:rPr>
          <w:sz w:val="28"/>
          <w:szCs w:val="28"/>
          <w:lang w:val="uk-UA"/>
        </w:rPr>
      </w:pPr>
      <w:r w:rsidRPr="00E25A39">
        <w:rPr>
          <w:sz w:val="28"/>
          <w:szCs w:val="28"/>
          <w:lang w:val="uk-UA"/>
        </w:rPr>
        <w:t>3.1. Апарат районної</w:t>
      </w:r>
      <w:r w:rsidRPr="00E25A39">
        <w:rPr>
          <w:b/>
          <w:sz w:val="28"/>
          <w:szCs w:val="28"/>
          <w:lang w:val="uk-UA"/>
        </w:rPr>
        <w:t xml:space="preserve"> </w:t>
      </w:r>
      <w:r w:rsidRPr="00E25A39">
        <w:rPr>
          <w:sz w:val="28"/>
          <w:szCs w:val="28"/>
          <w:lang w:val="uk-UA"/>
        </w:rPr>
        <w:t xml:space="preserve">державної адміністрації відповідно до покладених на нього завдань: </w:t>
      </w:r>
    </w:p>
    <w:p w:rsidR="00EB1DFC" w:rsidRPr="00E25A39" w:rsidRDefault="00EB1DFC" w:rsidP="00EB1DFC">
      <w:pPr>
        <w:pStyle w:val="af3"/>
        <w:spacing w:before="0" w:beforeAutospacing="0" w:after="0" w:afterAutospacing="0"/>
        <w:ind w:firstLine="851"/>
        <w:jc w:val="both"/>
        <w:rPr>
          <w:sz w:val="28"/>
          <w:szCs w:val="28"/>
          <w:lang w:val="uk-UA"/>
        </w:rPr>
      </w:pPr>
      <w:r w:rsidRPr="00E25A39">
        <w:rPr>
          <w:sz w:val="28"/>
          <w:szCs w:val="28"/>
          <w:lang w:val="uk-UA"/>
        </w:rPr>
        <w:t xml:space="preserve">опрацьовує документи, що надходять до районної державної адміністрації, готує до них аналітичні, довідкові та інші матеріали, а також проекти доручень голови, керівника апарату, заступників голови районної державної адміністрації; </w:t>
      </w:r>
    </w:p>
    <w:p w:rsidR="00EB1DFC" w:rsidRPr="00E25A39" w:rsidRDefault="00EB1DFC" w:rsidP="00EB1DFC">
      <w:pPr>
        <w:pStyle w:val="af3"/>
        <w:spacing w:before="0" w:beforeAutospacing="0" w:after="0" w:afterAutospacing="0"/>
        <w:ind w:firstLine="851"/>
        <w:jc w:val="both"/>
        <w:rPr>
          <w:sz w:val="28"/>
          <w:szCs w:val="28"/>
          <w:lang w:val="uk-UA"/>
        </w:rPr>
      </w:pPr>
      <w:r w:rsidRPr="00E25A39">
        <w:rPr>
          <w:sz w:val="28"/>
          <w:szCs w:val="28"/>
          <w:lang w:val="uk-UA"/>
        </w:rPr>
        <w:t xml:space="preserve">здійснює опрацювання проектів розпоряджень; розробляє за дорученням голови районної державної адміністрації проекти розпоряджень з організаційних питань та  питань управління персоналом; </w:t>
      </w:r>
    </w:p>
    <w:p w:rsidR="00EB1DFC" w:rsidRPr="00E25A39" w:rsidRDefault="00EB1DFC" w:rsidP="00EB1DFC">
      <w:pPr>
        <w:pStyle w:val="af3"/>
        <w:spacing w:before="0" w:beforeAutospacing="0" w:after="0" w:afterAutospacing="0"/>
        <w:ind w:firstLine="851"/>
        <w:jc w:val="both"/>
        <w:rPr>
          <w:sz w:val="28"/>
          <w:szCs w:val="28"/>
          <w:lang w:val="uk-UA"/>
        </w:rPr>
      </w:pPr>
      <w:r w:rsidRPr="00E25A39">
        <w:rPr>
          <w:sz w:val="28"/>
          <w:szCs w:val="28"/>
          <w:lang w:val="uk-UA"/>
        </w:rPr>
        <w:t xml:space="preserve">перевіряє за дорученням голови районної державної адміністрації виконання актів законодавства, Президента України, доручень Президента України, Прем’єр-міністра України, постанов, розпоряджень і доручень Кабінету Міністрів України, інших документів органів державної влади, відповідних документів районної ради, розпоряджень і доручень голови районної державної адміністрації територіальними органами центральних органів виконавчої влади (з питань здійснення повноважень районної державної адміністрації), структурними підрозділами районної державної адміністрації; вивчає та узагальнює досвід роботи зазначених органів і надає практичну допомогу в розв’язанні складних проблем, розробляє пропозиції щодо удосконалення їх діяльності; здійснює контроль за своєчасним поданням доповідей, інформаційних та інших матеріалів з питань виконання актів законодавства, розпоряджень голови районної державної адміністрації; </w:t>
      </w:r>
    </w:p>
    <w:p w:rsidR="00EB1DFC" w:rsidRPr="00E25A39" w:rsidRDefault="00EB1DFC" w:rsidP="00EB1DFC">
      <w:pPr>
        <w:pStyle w:val="af3"/>
        <w:spacing w:before="0" w:beforeAutospacing="0" w:after="0" w:afterAutospacing="0"/>
        <w:ind w:firstLine="851"/>
        <w:jc w:val="both"/>
        <w:rPr>
          <w:sz w:val="28"/>
          <w:szCs w:val="28"/>
          <w:lang w:val="uk-UA"/>
        </w:rPr>
      </w:pPr>
      <w:r w:rsidRPr="00E25A39">
        <w:rPr>
          <w:sz w:val="28"/>
          <w:szCs w:val="28"/>
          <w:lang w:val="uk-UA"/>
        </w:rPr>
        <w:t xml:space="preserve">за дорученням голови районної державної адміністрації проводить аналіз роботи органів місцевого самоврядування у межах повноважень і в порядку, визначених законодавством, надає методичну та іншу практичну допомогу з удосконалення організації їх роботи, готує пропозиції щодо поглиблення взаємодії районної державної адміністрації з органами місцевого самоврядування для спільного вирішення питань економічного, соціального та культурного розвитку відповідних територій; </w:t>
      </w:r>
    </w:p>
    <w:p w:rsidR="00EB1DFC" w:rsidRPr="00E25A39" w:rsidRDefault="00EB1DFC" w:rsidP="00EB1DFC">
      <w:pPr>
        <w:pStyle w:val="af3"/>
        <w:spacing w:before="0" w:beforeAutospacing="0" w:after="0" w:afterAutospacing="0"/>
        <w:ind w:firstLine="851"/>
        <w:jc w:val="both"/>
        <w:rPr>
          <w:sz w:val="28"/>
          <w:szCs w:val="28"/>
          <w:lang w:val="uk-UA"/>
        </w:rPr>
      </w:pPr>
      <w:r w:rsidRPr="00E25A39">
        <w:rPr>
          <w:sz w:val="28"/>
          <w:szCs w:val="28"/>
          <w:lang w:val="uk-UA"/>
        </w:rPr>
        <w:lastRenderedPageBreak/>
        <w:t xml:space="preserve">здійснює правове забезпечення діяльності районної держаної адміністрації, надає методичну та іншу практичну допомогу, спрямовану на правильне застосування, неухильне додержання актів законодавства структурними підрозділами, апаратом та посадовими особами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готує аналітичні, інформаційні та інші матеріали з організаційних питань і питань управління персоналом, що розглядаються головою районної державної адміністрації; </w:t>
      </w:r>
    </w:p>
    <w:p w:rsidR="00EB1DFC" w:rsidRPr="00E25A39" w:rsidRDefault="00EB1DFC" w:rsidP="00EB1DFC">
      <w:pPr>
        <w:ind w:firstLine="720"/>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здійснює матеріально-технічне і господарсько-побутове забезпечення діяльності районної державної адміністрації; забезпечує дотримання режиму роботи в адміністративному будинку районної державної адміністрації; забезпечує організацію приймання-передачі інформації засобами електронного зв’язку відповідно до вимог законодавства, належний протипожежний стан у приміщеннях районної державної адміністрації та дотримання правил охорони праці;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провадить діяльність, пов’язану з державною таємницею, організовує та здійснює заходи щодо забезпечення режиму секретності в районній державній адміністрації відповідно до вимог законодавства у сфері охорони державної таємниці;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забезпечує висвітлення діяльності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виконує відповідно до цього Регламенту інші функції.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3.2. Апарат районної державної адміністрації у процесі виконання покладених на нього завдань взаємодіє із структурними підрозділами районної державної адміністрації, територіальними органами центральних органів виконавчої влади, а також з виконавчими органами об’єднаних територіальних громад, сільських рад .</w:t>
      </w:r>
    </w:p>
    <w:p w:rsidR="00EB1DFC" w:rsidRPr="00E25A39" w:rsidRDefault="00EB1DFC" w:rsidP="00EB1DFC">
      <w:pPr>
        <w:shd w:val="clear" w:color="auto" w:fill="FFFFFF"/>
        <w:spacing w:before="60"/>
        <w:ind w:right="5"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3.3. Матеріально-технічне забезпечення діяльності районної державної адміністрації здійснюється відділом бухгалтерського обліку, звітності та господарського забезпечення апарату, який здійснює заходи з утримання в належному стані приміщення, проведення поточного та капітального ремонтів, придбання та ремонту меблів, обладнання, оргтехніки, виготовлення друкованої продукції, забезпечення працівників апарату канцелярським знаряддям, папером, телефонним зв’язком, тощо, транспортного обслуговування.  </w:t>
      </w:r>
    </w:p>
    <w:p w:rsidR="00EB1DFC" w:rsidRPr="00E25A39" w:rsidRDefault="00EB1DFC" w:rsidP="00EB1DFC">
      <w:pPr>
        <w:shd w:val="clear" w:color="auto" w:fill="FFFFFF"/>
        <w:spacing w:before="60"/>
        <w:ind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3.4. Чергування в районній державній адміністрації здійснюється цілодобово.</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3.5. Організація роботи апарату районної державної адміністрації здійснюється відповідно до Регламенту та Положення про апарат районної державної адміністрації. </w:t>
      </w:r>
    </w:p>
    <w:p w:rsidR="00EB1DFC" w:rsidRPr="00E25A39" w:rsidRDefault="00EB1DFC" w:rsidP="00EB1DFC">
      <w:pPr>
        <w:shd w:val="clear" w:color="auto" w:fill="FFFFFF"/>
        <w:spacing w:before="60"/>
        <w:ind w:right="5"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3.6. Згідно з розпорядженням голови районної державної адміністрації встановлюється єдиний режим роботи апарату адміністрації, її структурних підрозділів.</w:t>
      </w:r>
    </w:p>
    <w:p w:rsidR="00EB1DFC" w:rsidRPr="00E25A39" w:rsidRDefault="00EB1DFC" w:rsidP="00EB1DFC">
      <w:pPr>
        <w:pStyle w:val="6"/>
        <w:spacing w:before="140" w:after="0"/>
        <w:ind w:firstLine="851"/>
        <w:jc w:val="center"/>
        <w:rPr>
          <w:sz w:val="28"/>
          <w:szCs w:val="28"/>
          <w:lang w:val="uk-UA"/>
        </w:rPr>
      </w:pPr>
      <w:r w:rsidRPr="00E25A39">
        <w:rPr>
          <w:sz w:val="28"/>
          <w:szCs w:val="28"/>
          <w:lang w:val="uk-UA"/>
        </w:rPr>
        <w:lastRenderedPageBreak/>
        <w:t xml:space="preserve">4. Порядок реалізації державної політики у сфері державної служби  та управління персоналом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4.1. Робота з персоналом в районній державній адміністрації спрямовується на комплексне вирішення питання щодо комплектування місцевих органів виконавчої влади висококваліфікованими і компетентними працівниками.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4.2. Організація роботи з персоналом районної державної адміністрації здійснюється за затвердженим головою районної державної адміністрації річним планом, який передбачає здійснення заходів з добору, підготовки, перепідготовки та підвищення кваліфікації працівників.</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4.3. Організацію роботи з персоналом в апараті районної державної адміністрації здійснює сектор управління персоналом, у структурних підрозділах  районної державної адміністрації виконання роботи з персоналом покладається за рішенням їх керівників на одного з працівників.</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4.4. Робота з персоналом в апараті та структурних підрозділах районної державної адміністрації проводиться відкрито і спрямовується на всебічне вивчення та врахування можливостей працівників, найбільш повне застосування їх здібностей, розвиток ініціативності, створення атмосфери заінтересованості у професійному зростанні.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4.5. Вступ на державну службу до районної державної адміністрації здійснюється в установленому законодавством порядку.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Прийняття працівників на роботу до районної державної адміністрації на посади, що не віднесені до категорій посад державних службовців, та звільнення їх з роботи здійснюється відповідно до законодавства.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4.6. На посади, передбачені номенклатурою посад працівників, що повинні мати допуск до роботи з таємними документами, можуть бути призначені лише особи, яким в установленому порядку оформлено допуск до державної таємниці.</w:t>
      </w:r>
    </w:p>
    <w:p w:rsidR="00EB1DFC" w:rsidRPr="00E25A39" w:rsidRDefault="00EB1DFC" w:rsidP="00EB1DFC">
      <w:pPr>
        <w:shd w:val="clear" w:color="auto" w:fill="FFFFFF"/>
        <w:spacing w:before="60"/>
        <w:ind w:right="24"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4.7. Проекти розпоряджень з питань управління персоналом готує сектор управління персоналом апарату районної державної адміністрації після попереднього розгляду відповідних пропозицій керівництвом районної державної адміністрації.</w:t>
      </w:r>
    </w:p>
    <w:p w:rsidR="00EB1DFC" w:rsidRPr="00E25A39" w:rsidRDefault="00EB1DFC" w:rsidP="00EB1DFC">
      <w:pPr>
        <w:shd w:val="clear" w:color="auto" w:fill="FFFFFF"/>
        <w:spacing w:before="60"/>
        <w:ind w:right="24"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4.8. На кожну особу, прийняту на роботу до районної державної адміністрації,  оформляється особова справа.</w:t>
      </w:r>
    </w:p>
    <w:p w:rsidR="00EB1DFC" w:rsidRPr="00E25A39" w:rsidRDefault="00EB1DFC" w:rsidP="00EB1DFC">
      <w:pPr>
        <w:ind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Працівникам, які входять до основної номенклатури районної  державної адміністрації, оформляються і видаються посвідчення.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4.9. З метою здійснення регулярного контролю за проходженням державної служби та професійними досягненнями державних службовців у районній державній адміністрації проводяться в установленому законодавством порядку оцінювання результатів службової діяльності державних службовців.</w:t>
      </w:r>
    </w:p>
    <w:p w:rsidR="00EB1DFC" w:rsidRPr="00E25A39" w:rsidRDefault="00EB1DFC" w:rsidP="00EB1DFC">
      <w:pPr>
        <w:shd w:val="clear" w:color="auto" w:fill="FFFFFF"/>
        <w:spacing w:before="60"/>
        <w:ind w:right="5"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4.10. Районна державна адміністрація розглядає, вносить в установленому порядку пропозиції, приймає в межах своєї компетенції рішення </w:t>
      </w:r>
      <w:r w:rsidRPr="00E25A39">
        <w:rPr>
          <w:rFonts w:ascii="Times New Roman" w:hAnsi="Times New Roman" w:cs="Times New Roman"/>
          <w:sz w:val="28"/>
          <w:szCs w:val="28"/>
          <w:lang w:val="uk-UA"/>
        </w:rPr>
        <w:lastRenderedPageBreak/>
        <w:t xml:space="preserve">щодо нагородження державними нагородами, нагородами Кабінету Міністрів України, присвоєння почесних звань України відповідно до законодавства, нагородження Почесними грамотами обласної, районної державних адміністрацій та обласної, районної радами, грамотами обласної та районної державних адміністрації, оголошення Подяки голів обласної та районної державних адміністрацій. </w:t>
      </w:r>
    </w:p>
    <w:p w:rsidR="00EB1DFC" w:rsidRPr="00E25A39" w:rsidRDefault="00EB1DFC" w:rsidP="00EB1DFC">
      <w:pPr>
        <w:ind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Клопотання та відповідні матеріали щодо відзначення згідно з положенням про ці нагороди подаються на попередній розгляд відповідних комісій з питань нагородження при районній державній адміністрації, висновки яких вносяться на розгляд голови районної державної адміністрації.</w:t>
      </w:r>
    </w:p>
    <w:p w:rsidR="00EB1DFC" w:rsidRPr="00E25A39" w:rsidRDefault="00EB1DFC" w:rsidP="00EB1DFC">
      <w:pPr>
        <w:ind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Після розгляду клопотань, за дорученням керівництва, сектором управління персоналом апарату районної державної адміністрації в установленому порядку оформляються необхідні подання та матеріали, готуються проекти розпоряджень голови районної державної адміністрації.</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4.11. Відповідальність за проведення роботи з персоналом покладається на голову</w:t>
      </w:r>
      <w:r w:rsidRPr="00E25A39">
        <w:rPr>
          <w:sz w:val="28"/>
          <w:szCs w:val="28"/>
        </w:rPr>
        <w:t xml:space="preserve"> </w:t>
      </w:r>
      <w:r w:rsidRPr="00E25A39">
        <w:rPr>
          <w:sz w:val="28"/>
          <w:szCs w:val="28"/>
          <w:lang w:val="uk-UA"/>
        </w:rPr>
        <w:t>та керівників структурних підрозділів районної державної адміністрації.</w:t>
      </w:r>
    </w:p>
    <w:p w:rsidR="00EB1DFC" w:rsidRPr="00E25A39" w:rsidRDefault="00EB1DFC" w:rsidP="00EB1DFC">
      <w:pPr>
        <w:pStyle w:val="6"/>
        <w:spacing w:before="120" w:after="0"/>
        <w:jc w:val="center"/>
        <w:rPr>
          <w:sz w:val="28"/>
          <w:szCs w:val="28"/>
          <w:lang w:val="uk-UA"/>
        </w:rPr>
      </w:pPr>
      <w:r w:rsidRPr="00E25A39">
        <w:rPr>
          <w:sz w:val="28"/>
          <w:szCs w:val="28"/>
          <w:lang w:val="uk-UA"/>
        </w:rPr>
        <w:t xml:space="preserve">5. Організація роботи з документами та контролю за їх виконанням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5.1. Організація роботи з документами в районній державній адміністрації здійснюється в порядку, передбаченому Інструкцією з діловодства, яка затверджується розпорядженням голови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Організація роботи з документами, що містять інформацію з обмеженим доступом (з грифом «Таємно», «Для службового користування» тощо), здійснюється в порядку, передбаченому спеціальними нормативно-правовими актами.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5.2. Відповідальність за стан діловодства, організацію виконання і збереження документів несуть голова, керівник апарату, заступники голови   районної державної адміністрації (відповідно до розподілу обов’язків) та керівники її структурних підрозділів. </w:t>
      </w:r>
    </w:p>
    <w:p w:rsidR="00EB1DFC" w:rsidRPr="00E25A39" w:rsidRDefault="00EB1DFC" w:rsidP="00EB1DFC">
      <w:pPr>
        <w:shd w:val="clear" w:color="auto" w:fill="FFFFFF"/>
        <w:spacing w:before="60"/>
        <w:ind w:right="14"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5.3. Для створення єдиної системи формування справ, забезпечення їх обліку, відбору документів на державне зберігання у процесі діловодства в апараті, структурних підрозділах районної державної адміністрації щорічно складається номенклатура справ.</w:t>
      </w:r>
    </w:p>
    <w:p w:rsidR="00EB1DFC" w:rsidRPr="00E25A39" w:rsidRDefault="00EB1DFC" w:rsidP="00EB1DFC">
      <w:pPr>
        <w:ind w:firstLine="851"/>
        <w:jc w:val="both"/>
        <w:rPr>
          <w:rFonts w:ascii="Times New Roman" w:hAnsi="Times New Roman" w:cs="Times New Roman"/>
          <w:sz w:val="28"/>
          <w:szCs w:val="28"/>
        </w:rPr>
      </w:pPr>
      <w:proofErr w:type="spellStart"/>
      <w:r w:rsidRPr="00E25A39">
        <w:rPr>
          <w:rFonts w:ascii="Times New Roman" w:hAnsi="Times New Roman" w:cs="Times New Roman"/>
          <w:sz w:val="28"/>
          <w:szCs w:val="28"/>
        </w:rPr>
        <w:t>Виконані</w:t>
      </w:r>
      <w:proofErr w:type="spellEnd"/>
      <w:r w:rsidRPr="00E25A39">
        <w:rPr>
          <w:rFonts w:ascii="Times New Roman" w:hAnsi="Times New Roman" w:cs="Times New Roman"/>
          <w:sz w:val="28"/>
          <w:szCs w:val="28"/>
        </w:rPr>
        <w:t xml:space="preserve"> </w:t>
      </w:r>
      <w:proofErr w:type="spellStart"/>
      <w:r w:rsidRPr="00E25A39">
        <w:rPr>
          <w:rFonts w:ascii="Times New Roman" w:hAnsi="Times New Roman" w:cs="Times New Roman"/>
          <w:sz w:val="28"/>
          <w:szCs w:val="28"/>
        </w:rPr>
        <w:t>документи</w:t>
      </w:r>
      <w:proofErr w:type="spellEnd"/>
      <w:r w:rsidRPr="00E25A39">
        <w:rPr>
          <w:rFonts w:ascii="Times New Roman" w:hAnsi="Times New Roman" w:cs="Times New Roman"/>
          <w:sz w:val="28"/>
          <w:szCs w:val="28"/>
        </w:rPr>
        <w:t xml:space="preserve"> </w:t>
      </w:r>
      <w:proofErr w:type="spellStart"/>
      <w:r w:rsidRPr="00E25A39">
        <w:rPr>
          <w:rFonts w:ascii="Times New Roman" w:hAnsi="Times New Roman" w:cs="Times New Roman"/>
          <w:sz w:val="28"/>
          <w:szCs w:val="28"/>
        </w:rPr>
        <w:t>формуються</w:t>
      </w:r>
      <w:proofErr w:type="spellEnd"/>
      <w:r w:rsidRPr="00E25A39">
        <w:rPr>
          <w:rFonts w:ascii="Times New Roman" w:hAnsi="Times New Roman" w:cs="Times New Roman"/>
          <w:sz w:val="28"/>
          <w:szCs w:val="28"/>
        </w:rPr>
        <w:t xml:space="preserve"> у </w:t>
      </w:r>
      <w:proofErr w:type="spellStart"/>
      <w:r w:rsidRPr="00E25A39">
        <w:rPr>
          <w:rFonts w:ascii="Times New Roman" w:hAnsi="Times New Roman" w:cs="Times New Roman"/>
          <w:sz w:val="28"/>
          <w:szCs w:val="28"/>
        </w:rPr>
        <w:t>відповідні</w:t>
      </w:r>
      <w:proofErr w:type="spellEnd"/>
      <w:r w:rsidRPr="00E25A39">
        <w:rPr>
          <w:rFonts w:ascii="Times New Roman" w:hAnsi="Times New Roman" w:cs="Times New Roman"/>
          <w:sz w:val="28"/>
          <w:szCs w:val="28"/>
        </w:rPr>
        <w:t xml:space="preserve"> </w:t>
      </w:r>
      <w:proofErr w:type="spellStart"/>
      <w:r w:rsidRPr="00E25A39">
        <w:rPr>
          <w:rFonts w:ascii="Times New Roman" w:hAnsi="Times New Roman" w:cs="Times New Roman"/>
          <w:sz w:val="28"/>
          <w:szCs w:val="28"/>
        </w:rPr>
        <w:t>справи</w:t>
      </w:r>
      <w:proofErr w:type="spellEnd"/>
      <w:r w:rsidRPr="00E25A39">
        <w:rPr>
          <w:rFonts w:ascii="Times New Roman" w:hAnsi="Times New Roman" w:cs="Times New Roman"/>
          <w:sz w:val="28"/>
          <w:szCs w:val="28"/>
        </w:rPr>
        <w:t xml:space="preserve"> </w:t>
      </w:r>
      <w:proofErr w:type="spellStart"/>
      <w:r w:rsidRPr="00E25A39">
        <w:rPr>
          <w:rFonts w:ascii="Times New Roman" w:hAnsi="Times New Roman" w:cs="Times New Roman"/>
          <w:sz w:val="28"/>
          <w:szCs w:val="28"/>
        </w:rPr>
        <w:t>і</w:t>
      </w:r>
      <w:proofErr w:type="spellEnd"/>
      <w:r w:rsidRPr="00E25A39">
        <w:rPr>
          <w:rFonts w:ascii="Times New Roman" w:hAnsi="Times New Roman" w:cs="Times New Roman"/>
          <w:sz w:val="28"/>
          <w:szCs w:val="28"/>
        </w:rPr>
        <w:t xml:space="preserve"> в </w:t>
      </w:r>
      <w:proofErr w:type="spellStart"/>
      <w:r w:rsidRPr="00E25A39">
        <w:rPr>
          <w:rFonts w:ascii="Times New Roman" w:hAnsi="Times New Roman" w:cs="Times New Roman"/>
          <w:sz w:val="28"/>
          <w:szCs w:val="28"/>
        </w:rPr>
        <w:t>установлені</w:t>
      </w:r>
      <w:proofErr w:type="spellEnd"/>
      <w:r w:rsidRPr="00E25A39">
        <w:rPr>
          <w:rFonts w:ascii="Times New Roman" w:hAnsi="Times New Roman" w:cs="Times New Roman"/>
          <w:sz w:val="28"/>
          <w:szCs w:val="28"/>
        </w:rPr>
        <w:t xml:space="preserve"> строки </w:t>
      </w:r>
      <w:proofErr w:type="spellStart"/>
      <w:r w:rsidRPr="00E25A39">
        <w:rPr>
          <w:rFonts w:ascii="Times New Roman" w:hAnsi="Times New Roman" w:cs="Times New Roman"/>
          <w:sz w:val="28"/>
          <w:szCs w:val="28"/>
        </w:rPr>
        <w:t>передаються</w:t>
      </w:r>
      <w:proofErr w:type="spellEnd"/>
      <w:r w:rsidRPr="00E25A39">
        <w:rPr>
          <w:rFonts w:ascii="Times New Roman" w:hAnsi="Times New Roman" w:cs="Times New Roman"/>
          <w:sz w:val="28"/>
          <w:szCs w:val="28"/>
        </w:rPr>
        <w:t xml:space="preserve"> в </w:t>
      </w:r>
      <w:proofErr w:type="spellStart"/>
      <w:proofErr w:type="gramStart"/>
      <w:r w:rsidRPr="00E25A39">
        <w:rPr>
          <w:rFonts w:ascii="Times New Roman" w:hAnsi="Times New Roman" w:cs="Times New Roman"/>
          <w:sz w:val="28"/>
          <w:szCs w:val="28"/>
        </w:rPr>
        <w:t>арх</w:t>
      </w:r>
      <w:proofErr w:type="gramEnd"/>
      <w:r w:rsidRPr="00E25A39">
        <w:rPr>
          <w:rFonts w:ascii="Times New Roman" w:hAnsi="Times New Roman" w:cs="Times New Roman"/>
          <w:sz w:val="28"/>
          <w:szCs w:val="28"/>
        </w:rPr>
        <w:t>ів</w:t>
      </w:r>
      <w:proofErr w:type="spellEnd"/>
      <w:r w:rsidRPr="00E25A39">
        <w:rPr>
          <w:rFonts w:ascii="Times New Roman" w:hAnsi="Times New Roman" w:cs="Times New Roman"/>
          <w:sz w:val="28"/>
          <w:szCs w:val="28"/>
        </w:rPr>
        <w:t xml:space="preserve"> </w:t>
      </w:r>
      <w:proofErr w:type="spellStart"/>
      <w:r w:rsidRPr="00E25A39">
        <w:rPr>
          <w:rFonts w:ascii="Times New Roman" w:hAnsi="Times New Roman" w:cs="Times New Roman"/>
          <w:sz w:val="28"/>
          <w:szCs w:val="28"/>
        </w:rPr>
        <w:t>районної</w:t>
      </w:r>
      <w:proofErr w:type="spellEnd"/>
      <w:r w:rsidRPr="00E25A39">
        <w:rPr>
          <w:rFonts w:ascii="Times New Roman" w:hAnsi="Times New Roman" w:cs="Times New Roman"/>
          <w:sz w:val="28"/>
          <w:szCs w:val="28"/>
        </w:rPr>
        <w:t xml:space="preserve"> </w:t>
      </w:r>
      <w:proofErr w:type="spellStart"/>
      <w:r w:rsidRPr="00E25A39">
        <w:rPr>
          <w:rFonts w:ascii="Times New Roman" w:hAnsi="Times New Roman" w:cs="Times New Roman"/>
          <w:sz w:val="28"/>
          <w:szCs w:val="28"/>
        </w:rPr>
        <w:t>державної</w:t>
      </w:r>
      <w:proofErr w:type="spellEnd"/>
      <w:r w:rsidRPr="00E25A39">
        <w:rPr>
          <w:rFonts w:ascii="Times New Roman" w:hAnsi="Times New Roman" w:cs="Times New Roman"/>
          <w:sz w:val="28"/>
          <w:szCs w:val="28"/>
        </w:rPr>
        <w:t xml:space="preserve"> </w:t>
      </w:r>
      <w:proofErr w:type="spellStart"/>
      <w:r w:rsidRPr="00E25A39">
        <w:rPr>
          <w:rFonts w:ascii="Times New Roman" w:hAnsi="Times New Roman" w:cs="Times New Roman"/>
          <w:sz w:val="28"/>
          <w:szCs w:val="28"/>
        </w:rPr>
        <w:t>адміністрації</w:t>
      </w:r>
      <w:proofErr w:type="spellEnd"/>
      <w:r w:rsidRPr="00E25A39">
        <w:rPr>
          <w:rFonts w:ascii="Times New Roman" w:hAnsi="Times New Roman" w:cs="Times New Roman"/>
          <w:sz w:val="28"/>
          <w:szCs w:val="28"/>
        </w:rPr>
        <w:t xml:space="preserve"> та </w:t>
      </w:r>
      <w:proofErr w:type="spellStart"/>
      <w:r w:rsidRPr="00E25A39">
        <w:rPr>
          <w:rFonts w:ascii="Times New Roman" w:hAnsi="Times New Roman" w:cs="Times New Roman"/>
          <w:sz w:val="28"/>
          <w:szCs w:val="28"/>
        </w:rPr>
        <w:t>Державний</w:t>
      </w:r>
      <w:proofErr w:type="spellEnd"/>
      <w:r w:rsidRPr="00E25A39">
        <w:rPr>
          <w:rFonts w:ascii="Times New Roman" w:hAnsi="Times New Roman" w:cs="Times New Roman"/>
          <w:sz w:val="28"/>
          <w:szCs w:val="28"/>
        </w:rPr>
        <w:t xml:space="preserve"> </w:t>
      </w:r>
      <w:proofErr w:type="spellStart"/>
      <w:r w:rsidRPr="00E25A39">
        <w:rPr>
          <w:rFonts w:ascii="Times New Roman" w:hAnsi="Times New Roman" w:cs="Times New Roman"/>
          <w:sz w:val="28"/>
          <w:szCs w:val="28"/>
        </w:rPr>
        <w:t>архів</w:t>
      </w:r>
      <w:proofErr w:type="spellEnd"/>
      <w:r w:rsidRPr="00E25A39">
        <w:rPr>
          <w:rFonts w:ascii="Times New Roman" w:hAnsi="Times New Roman" w:cs="Times New Roman"/>
          <w:sz w:val="28"/>
          <w:szCs w:val="28"/>
        </w:rPr>
        <w:t xml:space="preserve"> </w:t>
      </w:r>
      <w:proofErr w:type="spellStart"/>
      <w:r w:rsidRPr="00E25A39">
        <w:rPr>
          <w:rFonts w:ascii="Times New Roman" w:hAnsi="Times New Roman" w:cs="Times New Roman"/>
          <w:sz w:val="28"/>
          <w:szCs w:val="28"/>
        </w:rPr>
        <w:t>області</w:t>
      </w:r>
      <w:proofErr w:type="spellEnd"/>
      <w:r w:rsidRPr="00E25A39">
        <w:rPr>
          <w:rFonts w:ascii="Times New Roman" w:hAnsi="Times New Roman" w:cs="Times New Roman"/>
          <w:sz w:val="28"/>
          <w:szCs w:val="28"/>
        </w:rPr>
        <w:t xml:space="preserve">. </w:t>
      </w:r>
    </w:p>
    <w:p w:rsidR="00EB1DFC" w:rsidRPr="00E25A39" w:rsidRDefault="00EB1DFC" w:rsidP="00EB1DFC">
      <w:pPr>
        <w:shd w:val="clear" w:color="auto" w:fill="FFFFFF"/>
        <w:spacing w:before="60"/>
        <w:ind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Схоронність документів в районній державній адміністрації забезпечується згідно з Законом України «Про Національний архівний фонд і архівні установи».</w:t>
      </w:r>
    </w:p>
    <w:p w:rsidR="00EB1DFC" w:rsidRPr="00E25A39" w:rsidRDefault="00EB1DFC" w:rsidP="00EB1DFC">
      <w:pPr>
        <w:shd w:val="clear" w:color="auto" w:fill="FFFFFF"/>
        <w:spacing w:before="60"/>
        <w:ind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lastRenderedPageBreak/>
        <w:t xml:space="preserve">5.4. Складання, оформлення, друкування і розмноження документів в апараті районної державної адміністрації здійснюється згідно з Інструкцією з діловодства, уніфікованої системи організаційно-розпорядчої документації (ДСТУ 4163-2003) та порядку підготовки і подання документів до центральних органів влади. </w:t>
      </w:r>
    </w:p>
    <w:p w:rsidR="00EB1DFC" w:rsidRPr="00E25A39" w:rsidRDefault="00EB1DFC" w:rsidP="00EB1DFC">
      <w:pPr>
        <w:shd w:val="clear" w:color="auto" w:fill="FFFFFF"/>
        <w:spacing w:before="60"/>
        <w:ind w:right="29"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5.5. Для забезпечення своєчасного та якісного виконання документів у повному обсязі апарат районної державної адміністрації здійснює контрольні функції.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5.6. Контроль за виконанням здійснюється стосовно зареєстрованих документів, в яких встановлено завдання або які містять питання, що потребують вирішення, згідно з Порядком організації та здійснення контролю за виконанням документів в районній державній адміністрації, затвердженим розпорядженням голови районної державної адміністрації від 06.03.2013 року № 59 «</w:t>
      </w:r>
      <w:r w:rsidRPr="00E25A39">
        <w:rPr>
          <w:bCs/>
          <w:sz w:val="28"/>
          <w:szCs w:val="28"/>
          <w:lang w:val="uk-UA"/>
        </w:rPr>
        <w:t>Про порядок організації та здійснення контролю».</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5.7. Контроль за виконанням завдань, визначених актами, дорученнями Президента України, постановами, розпорядженнями і дорученнями Кабінету Міністрів України, іншими документами органів державної влади,  відповідними документами районної ради, розпорядженнями і дорученнями голів обласної та районної державних адміністрації, розглядом звернень комітетів Верховної Ради України, запитів та звернень народних депутатів України, депутатів місцевих рад здійснюється сектором з юридичних питань та контролю апарату районної державної адміністрації шляхом організації:</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системи контролю за дотриманням встановлених термінів виконання документів;</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аналізу і узагальнення у визначені строки письмової інформації про стан виконання документів у цілому або окремих встановлених ними завдань, що надходить від виконавців;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проведення періодичної комплексної або цільової перевірки організації і стану виконання завдань безпосередньо на місцях;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розгляду питань діяльності (заслуховування звіту) виконавців на засіданнях Колегії, нарадах у голови, керівника апарату, заступників голови районної державної адміністрації  щодо виконання встановлених завдань.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5.8. Інформацію (звіт) про стан виконання документів, що подається відповідно до обласної державної адміністрації, іншим органам виконавчої влади вищого рівня, підписує голова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5.9. Зняття з контролю виконання документа проводиться на підставі письмового звіту керівника відповідного органу або іншого документа, що підтверджує його виконання, за письмовою згодою голови районної державної адміністрації, його заступника (відповідно до розподілу обов’язків).</w:t>
      </w:r>
    </w:p>
    <w:p w:rsidR="00EB1DFC" w:rsidRPr="00E25A39" w:rsidRDefault="00EB1DFC" w:rsidP="00EB1DFC">
      <w:pPr>
        <w:pStyle w:val="6"/>
        <w:ind w:firstLine="851"/>
        <w:jc w:val="center"/>
        <w:rPr>
          <w:sz w:val="28"/>
          <w:szCs w:val="28"/>
          <w:lang w:val="uk-UA"/>
        </w:rPr>
      </w:pPr>
      <w:r w:rsidRPr="00E25A39">
        <w:rPr>
          <w:sz w:val="28"/>
          <w:szCs w:val="28"/>
          <w:lang w:val="uk-UA"/>
        </w:rPr>
        <w:t xml:space="preserve">6. Організація розгляду звернень громадян та проведення особистого прийому громадян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6.1. Районна державна адміністрація організовує в установленому порядку розгляд звернень громадян - пропозицій (зауважень), заяв (клопотань), </w:t>
      </w:r>
      <w:r w:rsidRPr="00E25A39">
        <w:rPr>
          <w:sz w:val="28"/>
          <w:szCs w:val="28"/>
          <w:lang w:val="uk-UA"/>
        </w:rPr>
        <w:lastRenderedPageBreak/>
        <w:t>скарг. Організація розгляду звернень громадян, у тому числі ведення діловодства та проведення особистого прийому громадян, покладається на загальний відділ апарату районної державної адміністрації.</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6.2. Письмові пропозиції, заяви і скарги, що надходять до районної державної адміністрації, приймаються загальним відділом апарату і передаються  головному спеціалісту по роботі із зверненнями громадян загального відділу апарату районної державної адміністрації.</w:t>
      </w:r>
    </w:p>
    <w:p w:rsidR="00EB1DFC" w:rsidRPr="00E25A39" w:rsidRDefault="00EB1DFC" w:rsidP="00EB1DFC">
      <w:pPr>
        <w:shd w:val="clear" w:color="auto" w:fill="FFFFFF"/>
        <w:spacing w:before="60"/>
        <w:ind w:right="10"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Після реєстрації і попереднього вивчення у відділі про них доповідають голові районної державної адміністрації, керівнику апарату, заступникам голови районної державної адміністрації залежно від змісту, характеру порушених питань.</w:t>
      </w:r>
    </w:p>
    <w:p w:rsidR="00EB1DFC" w:rsidRPr="00E25A39" w:rsidRDefault="00EB1DFC" w:rsidP="00EB1DFC">
      <w:pPr>
        <w:shd w:val="clear" w:color="auto" w:fill="FFFFFF"/>
        <w:spacing w:before="60"/>
        <w:ind w:right="10"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Порушені у зверненнях громадян питання розглядаються головою  районної державної адміністрації, керівником апарату, заступниками голови районної державної адміністрації (відповідно до розподілу обов’язків), керівником відповідного структурного підрозділу районної державної адміністрації.</w:t>
      </w:r>
    </w:p>
    <w:p w:rsidR="00EB1DFC" w:rsidRPr="00E25A39" w:rsidRDefault="00EB1DFC" w:rsidP="00EB1DFC">
      <w:pPr>
        <w:shd w:val="clear" w:color="auto" w:fill="FFFFFF"/>
        <w:spacing w:before="60"/>
        <w:ind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Відповіді на звернення громадян готують відповідні структурні підрозділи районної державної адміністрації або її апарату.</w:t>
      </w:r>
    </w:p>
    <w:p w:rsidR="00EB1DFC" w:rsidRPr="00E25A39" w:rsidRDefault="00EB1DFC" w:rsidP="00EB1DFC">
      <w:pPr>
        <w:shd w:val="clear" w:color="auto" w:fill="FFFFFF"/>
        <w:spacing w:before="60"/>
        <w:ind w:right="24"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6.3. Усні звернення громадян приймаються головним спеціалістом із зверненнями громадян загального відділу апарату районної державної адміністрації, ведеться їх облік, даються відповідні роз’яснення, при необхідності зміст їх доповідається керівництву районної державної адміністрації.</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6.4. Особистий прийом громадян проводить голова районної державної адміністрації, керівник апарату, заступники голови районної державної адміністрації, керівники структурних підрозділів районної державної адміністрації згідно з графіками, які затверджуються головою, керівниками структурних підрозділів районної державної адміністрації та оприлюднюються через засоби масової інформації.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Графік особистого прийому громадян містить інформацію про місце проведення, дні і години прийому.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Виїзні прийоми громадян посадовими особами районної державної адміністрації проводяться відповідно до графіка, затвердженого головою районної державної адміністрації. </w:t>
      </w:r>
    </w:p>
    <w:p w:rsidR="00EB1DFC" w:rsidRPr="00E25A39" w:rsidRDefault="00EB1DFC" w:rsidP="00EB1DFC">
      <w:pPr>
        <w:shd w:val="clear" w:color="auto" w:fill="FFFFFF"/>
        <w:spacing w:before="60"/>
        <w:ind w:right="17"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6.5. Звернення розглядаються і вирішуються у термін </w:t>
      </w:r>
      <w:r w:rsidRPr="00E25A39">
        <w:rPr>
          <w:rFonts w:ascii="Times New Roman" w:hAnsi="Times New Roman" w:cs="Times New Roman"/>
          <w:bCs/>
          <w:sz w:val="28"/>
          <w:szCs w:val="28"/>
          <w:lang w:val="uk-UA"/>
        </w:rPr>
        <w:t>не більше одного місяця</w:t>
      </w:r>
      <w:r w:rsidRPr="00E25A39">
        <w:rPr>
          <w:rFonts w:ascii="Times New Roman" w:hAnsi="Times New Roman" w:cs="Times New Roman"/>
          <w:sz w:val="28"/>
          <w:szCs w:val="28"/>
          <w:lang w:val="uk-UA"/>
        </w:rPr>
        <w:t xml:space="preserve"> від дня їх надходження, а ті, які не потребують додаткового вивчення, - невідкладно, але </w:t>
      </w:r>
      <w:r w:rsidRPr="00E25A39">
        <w:rPr>
          <w:rFonts w:ascii="Times New Roman" w:hAnsi="Times New Roman" w:cs="Times New Roman"/>
          <w:bCs/>
          <w:sz w:val="28"/>
          <w:szCs w:val="28"/>
          <w:lang w:val="uk-UA"/>
        </w:rPr>
        <w:t>не пізніше п’ятнадцяти днів</w:t>
      </w:r>
      <w:r w:rsidRPr="00E25A39">
        <w:rPr>
          <w:rFonts w:ascii="Times New Roman" w:hAnsi="Times New Roman" w:cs="Times New Roman"/>
          <w:sz w:val="28"/>
          <w:szCs w:val="28"/>
          <w:lang w:val="uk-UA"/>
        </w:rPr>
        <w:t xml:space="preserve"> від дня їх отримання.</w:t>
      </w:r>
    </w:p>
    <w:p w:rsidR="00EB1DFC" w:rsidRPr="00E25A39" w:rsidRDefault="00EB1DFC" w:rsidP="00EB1DFC">
      <w:pPr>
        <w:shd w:val="clear" w:color="auto" w:fill="FFFFFF"/>
        <w:spacing w:before="60"/>
        <w:ind w:right="17"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Якщо в місячний термін вирішити порушені у зверненні питання неможливо, керівник відповідного органу або його заступник встановлюють необхідний термін для розгляду, про що повідомляється особі, яка подала </w:t>
      </w:r>
      <w:r w:rsidRPr="00E25A39">
        <w:rPr>
          <w:rFonts w:ascii="Times New Roman" w:hAnsi="Times New Roman" w:cs="Times New Roman"/>
          <w:sz w:val="28"/>
          <w:szCs w:val="28"/>
          <w:lang w:val="uk-UA"/>
        </w:rPr>
        <w:lastRenderedPageBreak/>
        <w:t>звернення. При цьому загальний термін вирішення питань, порушених у зверненні, не може перевищувати сорока п’яти днів.</w:t>
      </w:r>
    </w:p>
    <w:p w:rsidR="00EB1DFC" w:rsidRPr="00E25A39" w:rsidRDefault="00EB1DFC" w:rsidP="00EB1DFC">
      <w:pPr>
        <w:shd w:val="clear" w:color="auto" w:fill="FFFFFF"/>
        <w:spacing w:before="60"/>
        <w:ind w:right="24"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6.6. Структурні підрозділи районної державної адміністрації, яким доручено розгляд звернень, інформують районну державну адміністрацію про результати. Головний спеціаліст по роботі із зверненнями громадян загального відділу апарату районної державної адміністрації узагальнює цю інформацію і доповідає керівництву районної державної адміністрації.</w:t>
      </w:r>
    </w:p>
    <w:p w:rsidR="00EB1DFC" w:rsidRPr="00E25A39" w:rsidRDefault="00EB1DFC" w:rsidP="00EB1DFC">
      <w:pPr>
        <w:shd w:val="clear" w:color="auto" w:fill="FFFFFF"/>
        <w:spacing w:before="60"/>
        <w:ind w:right="38"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6.7. Головний спеціаліст по роботі із зверненнями громадян загального відділу апарату районної державної адміністрації контролює терміни виконання доручень щодо звернень громадян, щоквартально аналізує роботу з розгляду звернень, узагальнює пропозиції, що містяться в них, розробляє рекомендації, спрямовані на усунення причин виникнення обґрунтованих заяв та скарг громадян, контролює вирішення порушених у них питань.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6.8. Діловодство за зверненнями громадян ведеться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засобах масової інформації, затвердженої постановою Кабінету Міністрів України від 14 квітня 1997 року                 № 348 (зі змінами і доповненнями). </w:t>
      </w:r>
    </w:p>
    <w:p w:rsidR="00EB1DFC" w:rsidRPr="00E25A39" w:rsidRDefault="00EB1DFC" w:rsidP="00EB1DFC">
      <w:pPr>
        <w:pStyle w:val="6"/>
        <w:spacing w:after="0"/>
        <w:ind w:firstLine="851"/>
        <w:jc w:val="center"/>
        <w:rPr>
          <w:sz w:val="28"/>
          <w:szCs w:val="28"/>
          <w:lang w:val="uk-UA"/>
        </w:rPr>
      </w:pPr>
      <w:r w:rsidRPr="00E25A39">
        <w:rPr>
          <w:sz w:val="28"/>
          <w:szCs w:val="28"/>
          <w:lang w:val="uk-UA"/>
        </w:rPr>
        <w:t xml:space="preserve">7. Організація правового забезпечення діяльності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7.1. Правове забезпечення діяльності районної державної адміністрації, а також надання методичної та іншої практичної допомоги з правових питань здійснює сектор з юридичних питань та контролю апарату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Сектор з юридичних питань та контролю апарату районної державної адміністрації підпорядковується її голові, а з питань організації роботи апарату – керівнику апарату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7.2. У своїй діяльності сектор з юридичних питань та контролю керується Конституцією та Законами України, а також указами Президента України, актами Кабінету Міністрів України і постановами Верховної Ради України, прийнятими відповідно до Конституції та Законів України, розпорядженнями голів обласної та районної державних адміністрацій.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7.3. Основними завданнями сектору з юридичних питань та контролю є: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правове забезпечення діяльності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організація правової роботи, спрямованої на правильне застосування і неухильне додержання вимог актів законодавства структурними підрозділами, апаратом та посадовими особами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підготовка інформаційних, довідкових та інших матеріалів з питань застосування законодавства.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lastRenderedPageBreak/>
        <w:t xml:space="preserve">7.4. Сектор з юридичних питань та контролю відповідно до покладених на нього завдань: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забезпечує відповідність законодавству проектів розпоряджень голови районної державної адміністрації, рішень Колегії, а також інших актів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проводить правову експертизу проектів розпоряджень голови районної державної адміністрації, готує висновки правової експертизи у разі їх невідповідності актам законодавства та подає пропозиції щодо приведення таких проектів у відповідність до вимог законодавства;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визначає, які розпорядження голови районної державної адміністрації є нормативно-правовими актами і підлягають державній реєстрації в органах юстиції;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надає методичну допомогу працівникам апарату районної державної адміністрації та керівникам структурних підрозділів районної державної адміністрації щодо правильного застосування норм законодавства під час виконання покладених на них завдань і функціональних обов’язків;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представляє інтереси районної державної адміністрації у судах та інших державних органах під час розгляду правових питань або спорів;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виконує інші функції з правового забезпечення діяльності  районної державної адміністрації відповідно до цього Регламенту та Положення про сектор з юридичних питань та контролю, що затверджується розпорядженням голови  районної державної адміністрації. </w:t>
      </w:r>
    </w:p>
    <w:p w:rsidR="00EB1DFC" w:rsidRPr="00E25A39" w:rsidRDefault="00EB1DFC" w:rsidP="00EB1DFC">
      <w:pPr>
        <w:pStyle w:val="6"/>
        <w:jc w:val="center"/>
        <w:rPr>
          <w:sz w:val="28"/>
          <w:szCs w:val="28"/>
          <w:lang w:val="uk-UA"/>
        </w:rPr>
      </w:pPr>
      <w:r w:rsidRPr="00E25A39">
        <w:rPr>
          <w:sz w:val="28"/>
          <w:szCs w:val="28"/>
          <w:lang w:val="uk-UA"/>
        </w:rPr>
        <w:t xml:space="preserve">8. Консультативні, дорадчі та інші допоміжні органи, служби і комісії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8.1. Для сприяння здійсненню повноважень районної державної адміністрації її голова утворює консультативні, дорадчі та інші допоміжні органи (Колегію, ради, робочі групи тощо), служби та комісії. Завдання, функції та персональний склад таких органів визначає голова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З метою забезпечення участі громадян в управлінні державними справами при районній державній адміністрації відповідно до постанови Кабінету Міністрів України від 3 листопада 2010 р. № 996 та розпорядження голови районної державної адміністрації утворюється громадська рада.</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Рішення зазначених органів оформляються протоколами.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8.2. Колегія районної державної адміністрації (далі - Колегія) утворюється для узгодженого розгляду питань, що належать до компетенції районної державної адміністрації, обговорення найважливіших напрямів її діяльності у складі голови районної державної адміністрації (голова Колегії), його заступників, керівника апарату та керівників структурних підрозділів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8.3. До складу Колегії можуть входити керівники структурних підрозділів та (за згодою) керівники територіальних органів центральних органів виконавчої влади, посадові особи органів місцевого самоврядування, керівники підприємств, громадських організацій. </w:t>
      </w:r>
    </w:p>
    <w:p w:rsidR="00EB1DFC" w:rsidRPr="00E25A39" w:rsidRDefault="00EB1DFC" w:rsidP="00EB1DFC">
      <w:pPr>
        <w:shd w:val="clear" w:color="auto" w:fill="FFFFFF"/>
        <w:spacing w:before="60"/>
        <w:ind w:right="19"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lastRenderedPageBreak/>
        <w:t xml:space="preserve">8.4. Підготовка і проведення засідань Колегії здійснюється згідно з Положенням про Колегію районної державної адміністрації, розробленим відповідно до Загального положення про Колегію центрального органу виконавчої влади і місцевої держадміністрації, затвердженого постановою Кабінету Міністрів України від 2 жовтня 2003 року № 1569. </w:t>
      </w:r>
    </w:p>
    <w:p w:rsidR="00EB1DFC" w:rsidRPr="00E25A39" w:rsidRDefault="00EB1DFC" w:rsidP="00EB1DFC">
      <w:pPr>
        <w:pStyle w:val="6"/>
        <w:jc w:val="center"/>
        <w:rPr>
          <w:sz w:val="28"/>
          <w:szCs w:val="28"/>
          <w:lang w:val="uk-UA"/>
        </w:rPr>
      </w:pPr>
      <w:r w:rsidRPr="00E25A39">
        <w:rPr>
          <w:sz w:val="28"/>
          <w:szCs w:val="28"/>
          <w:lang w:val="uk-UA"/>
        </w:rPr>
        <w:t xml:space="preserve">9. Порядок підготовки та проведення нарад, засідань комісій та інших заходів </w:t>
      </w:r>
    </w:p>
    <w:p w:rsidR="00EB1DFC" w:rsidRPr="00E25A39" w:rsidRDefault="00EB1DFC" w:rsidP="00EB1DFC">
      <w:pPr>
        <w:pStyle w:val="6"/>
        <w:spacing w:before="60" w:after="0"/>
        <w:ind w:firstLine="851"/>
        <w:jc w:val="both"/>
        <w:rPr>
          <w:b w:val="0"/>
          <w:sz w:val="28"/>
          <w:szCs w:val="28"/>
          <w:lang w:val="uk-UA"/>
        </w:rPr>
      </w:pPr>
      <w:r w:rsidRPr="00E25A39">
        <w:rPr>
          <w:b w:val="0"/>
          <w:sz w:val="28"/>
          <w:szCs w:val="28"/>
          <w:lang w:val="uk-UA"/>
        </w:rPr>
        <w:t>9.1. Голова, перший заступник голови, заступник голови, керівник апарату районної державної адміністрації, керівники структурних підрозділів</w:t>
      </w:r>
      <w:r w:rsidRPr="00E25A39">
        <w:rPr>
          <w:sz w:val="28"/>
          <w:szCs w:val="28"/>
          <w:lang w:val="uk-UA"/>
        </w:rPr>
        <w:t xml:space="preserve"> </w:t>
      </w:r>
      <w:r w:rsidRPr="00E25A39">
        <w:rPr>
          <w:b w:val="0"/>
          <w:sz w:val="28"/>
          <w:szCs w:val="28"/>
          <w:lang w:val="uk-UA"/>
        </w:rPr>
        <w:t>районної державної адміністрації проводять наради, засідання комісій та інші заходи з метою оперативного розгляду та вирішення питань, що належать до їх компетенції, згідно з планами роботи та за необхідністю. Конкретні дні і час їх проведення визначаються планом-календарем основних заходів на місяць та тиждень. Порядок проведення того чи іншого заходу, склад учасників погоджується з головою районної</w:t>
      </w:r>
      <w:r w:rsidRPr="00E25A39">
        <w:rPr>
          <w:sz w:val="28"/>
          <w:szCs w:val="28"/>
          <w:lang w:val="uk-UA"/>
        </w:rPr>
        <w:t xml:space="preserve"> </w:t>
      </w:r>
      <w:r w:rsidRPr="00E25A39">
        <w:rPr>
          <w:b w:val="0"/>
          <w:sz w:val="28"/>
          <w:szCs w:val="28"/>
          <w:lang w:val="uk-UA"/>
        </w:rPr>
        <w:t xml:space="preserve">державної адміністрації або його заступниками. </w:t>
      </w:r>
    </w:p>
    <w:p w:rsidR="00EB1DFC" w:rsidRPr="00E25A39" w:rsidRDefault="00EB1DFC" w:rsidP="00EB1DFC">
      <w:pPr>
        <w:shd w:val="clear" w:color="auto" w:fill="FFFFFF"/>
        <w:spacing w:before="60"/>
        <w:ind w:right="5"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9.2. Організація проведення нарад, засідань комісій та інших заходів за участю голови районної державної адміністрації, його заступників та керівника апарату покладається на апарат або відповідні структурні підрозділи районної  державної адміністрації. Підготовка заходів, що проводяться районною державною адміністрацією або за її участю, здійснюється відповідними відділами апарату, структурними підрозділами районної державної адміністрації, а також зацікавленими районними управліннями та організаціями на основі складених робочих планів; за участю голови районної державної адміністрації – згідно з встановленим порядком підготовки нарад, зустрічей, інших заходів, які проводить голова районної державної адміністрації. Пропозиції про строки, час, місце та інші питання, пов’язані з організацією підготовки і проведення засідань, нарад, семінарів та інших заходів, погоджуються керівником апарату районної державної адміністрації.</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9.3. Порядок денний, а в разі необхідності – аналітичні довідки про стан справ та обґрунтування причини проведення заходу надсилаються учасникам завчасно, а з додаткових (позапланових) питань - подаються у день проведення заходу.</w:t>
      </w:r>
    </w:p>
    <w:p w:rsidR="00EB1DFC" w:rsidRPr="00E25A39" w:rsidRDefault="00EB1DFC" w:rsidP="00EB1DFC">
      <w:pPr>
        <w:shd w:val="clear" w:color="auto" w:fill="FFFFFF"/>
        <w:spacing w:before="60"/>
        <w:ind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9.4. Участь в районних заходах посадових осіб органів місцевого самоврядування погоджується з головою районної державної адміністрації, інших категорій працівників районної державної адміністрації - із відповідними заступниками голови районної державної адміністрації.</w:t>
      </w:r>
    </w:p>
    <w:p w:rsidR="00EB1DFC" w:rsidRPr="00E25A39" w:rsidRDefault="00EB1DFC" w:rsidP="00EB1DFC">
      <w:pPr>
        <w:shd w:val="clear" w:color="auto" w:fill="FFFFFF"/>
        <w:spacing w:before="60"/>
        <w:ind w:right="14"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9.5. Повідомлення про запрошення на районні заходи і реєстрація прибуття на них керівника апарату, заступників голів районної державної адміністрації, голів об’єднаних територіальних громад, сільських рад, керівників структурних підрозділів адміністрації, районних управлінь та </w:t>
      </w:r>
      <w:r w:rsidRPr="00E25A39">
        <w:rPr>
          <w:rFonts w:ascii="Times New Roman" w:hAnsi="Times New Roman" w:cs="Times New Roman"/>
          <w:sz w:val="28"/>
          <w:szCs w:val="28"/>
          <w:lang w:val="uk-UA"/>
        </w:rPr>
        <w:lastRenderedPageBreak/>
        <w:t>організацій здійснюється відділом організаційної роботи, інших категорій учасників заходів – відповідними підрозділами апарату районної державної адміністрації.</w:t>
      </w:r>
    </w:p>
    <w:p w:rsidR="00EB1DFC" w:rsidRPr="00E25A39" w:rsidRDefault="00EB1DFC" w:rsidP="00EB1DFC">
      <w:pPr>
        <w:shd w:val="clear" w:color="auto" w:fill="FFFFFF"/>
        <w:spacing w:before="60"/>
        <w:ind w:right="14"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9.6. За потребою хід заходів, що проводяться головою районної державної адміністрації, протоколюється загальним відділом або сектором з юридичних питань та контролю апарату районної державної адміністрації. Питання щодо протоколювання заходів під головуванням керівника апарату, заступників голови адміністрації вирішується ними і здійснюється, іншими працівниками, визначеними керівником апарату та заступниками голови районної державної адміністрації. </w:t>
      </w:r>
    </w:p>
    <w:p w:rsidR="00EB1DFC" w:rsidRPr="00E25A39" w:rsidRDefault="00EB1DFC" w:rsidP="00EB1DFC">
      <w:pPr>
        <w:ind w:firstLine="720"/>
        <w:jc w:val="both"/>
        <w:rPr>
          <w:rFonts w:ascii="Times New Roman" w:hAnsi="Times New Roman" w:cs="Times New Roman"/>
          <w:sz w:val="28"/>
          <w:szCs w:val="28"/>
        </w:rPr>
      </w:pPr>
      <w:r w:rsidRPr="00E25A39">
        <w:rPr>
          <w:rFonts w:ascii="Times New Roman" w:hAnsi="Times New Roman" w:cs="Times New Roman"/>
          <w:sz w:val="28"/>
          <w:szCs w:val="28"/>
          <w:lang w:val="uk-UA"/>
        </w:rPr>
        <w:t xml:space="preserve">9.7. Прийняті в ході заходів рішення оформляються протоколами не пізніше ніж у триденний строк. У протоколі зазначаються прізвища та ініціали посадових осіб, які брали участь у заході, питання, що розглядалися, і прийняті за результатами розгляду рішення. Протокол підписує головуючий. За результатами розгляду питань можуть видаватися в установленому порядку розпорядження, доручення голови, доручення керівника апарату та заступників голови або наказ керівника структурного підрозділу районної державної адміністрації. </w:t>
      </w:r>
    </w:p>
    <w:p w:rsidR="00EB1DFC" w:rsidRPr="00E25A39" w:rsidRDefault="00EB1DFC" w:rsidP="00EB1DFC">
      <w:pPr>
        <w:shd w:val="clear" w:color="auto" w:fill="FFFFFF"/>
        <w:spacing w:before="60"/>
        <w:ind w:right="14"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9.8. Засоби масової інформації про порядок денний і підсумки розгляду питань під час заходів офіційно повідомляє уповноважена головою районної  державної адміністрації посадова особа.</w:t>
      </w:r>
    </w:p>
    <w:p w:rsidR="00EB1DFC" w:rsidRPr="00E25A39" w:rsidRDefault="00EB1DFC" w:rsidP="00EB1DFC">
      <w:pPr>
        <w:shd w:val="clear" w:color="auto" w:fill="FFFFFF"/>
        <w:spacing w:before="60"/>
        <w:ind w:right="19"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9.9. Підготовка приміщень до нарад, розташування їх учасників у готелі, інше господарське забезпечення здійснюється відділом бухгалтерського обліку, звітності та господарського забезпечення апарату спільно з підрозділами районної державної адміністрації, відповідальними за підготовку і проведення заходів.</w:t>
      </w:r>
    </w:p>
    <w:p w:rsidR="00EB1DFC" w:rsidRPr="00E25A39" w:rsidRDefault="00EB1DFC" w:rsidP="00EB1DFC">
      <w:pPr>
        <w:shd w:val="clear" w:color="auto" w:fill="FFFFFF"/>
        <w:spacing w:before="60"/>
        <w:ind w:right="29"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9.10. Засідання створених при адміністрації комісій, інших консультативних, дорадчих та допоміжних органів проводяться згідно з планами, а також при необхідності. Підготовка, проведення і документальне оформлення цих засідань забезпечується особами, визначеними керівниками зазначених органів. За необхідністю за результатами розгляду окремих питань готуються відповідні розпорядження, доручення голови районної державної адміністрації.</w:t>
      </w:r>
    </w:p>
    <w:p w:rsidR="00EB1DFC" w:rsidRPr="00E25A39" w:rsidRDefault="00EB1DFC" w:rsidP="00EB1DFC">
      <w:pPr>
        <w:shd w:val="clear" w:color="auto" w:fill="FFFFFF"/>
        <w:spacing w:before="60"/>
        <w:ind w:right="14"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9.11 Навчання працівників апарату районної державної адміністрації, управлінь, відділів, секторів проводиться за окремими планами в районній державній адміністрації.</w:t>
      </w:r>
    </w:p>
    <w:p w:rsidR="00EB1DFC" w:rsidRPr="00E25A39" w:rsidRDefault="00EB1DFC" w:rsidP="00EB1DFC">
      <w:pPr>
        <w:shd w:val="clear" w:color="auto" w:fill="FFFFFF"/>
        <w:spacing w:before="60"/>
        <w:ind w:left="14" w:firstLine="851"/>
        <w:jc w:val="center"/>
        <w:rPr>
          <w:rFonts w:ascii="Times New Roman" w:hAnsi="Times New Roman" w:cs="Times New Roman"/>
          <w:b/>
          <w:bCs/>
          <w:sz w:val="28"/>
          <w:szCs w:val="28"/>
          <w:lang w:val="uk-UA"/>
        </w:rPr>
      </w:pPr>
      <w:r w:rsidRPr="00E25A39">
        <w:rPr>
          <w:rFonts w:ascii="Times New Roman" w:hAnsi="Times New Roman" w:cs="Times New Roman"/>
          <w:b/>
          <w:bCs/>
          <w:sz w:val="28"/>
          <w:szCs w:val="28"/>
          <w:lang w:val="uk-UA"/>
        </w:rPr>
        <w:t xml:space="preserve">10. Порядок внесення та розгляду проектів розпоряджень голови </w:t>
      </w:r>
      <w:r w:rsidRPr="00E25A39">
        <w:rPr>
          <w:rFonts w:ascii="Times New Roman" w:hAnsi="Times New Roman" w:cs="Times New Roman"/>
          <w:b/>
          <w:bCs/>
          <w:sz w:val="28"/>
          <w:szCs w:val="28"/>
          <w:lang w:val="uk-UA"/>
        </w:rPr>
        <w:br/>
      </w:r>
      <w:r w:rsidRPr="00E25A39">
        <w:rPr>
          <w:rFonts w:ascii="Times New Roman" w:hAnsi="Times New Roman" w:cs="Times New Roman"/>
          <w:b/>
          <w:sz w:val="28"/>
          <w:szCs w:val="28"/>
          <w:lang w:val="uk-UA"/>
        </w:rPr>
        <w:t>районної</w:t>
      </w:r>
      <w:r w:rsidRPr="00E25A39">
        <w:rPr>
          <w:rFonts w:ascii="Times New Roman" w:hAnsi="Times New Roman" w:cs="Times New Roman"/>
          <w:sz w:val="28"/>
          <w:szCs w:val="28"/>
          <w:lang w:val="uk-UA"/>
        </w:rPr>
        <w:t xml:space="preserve"> </w:t>
      </w:r>
      <w:r w:rsidRPr="00E25A39">
        <w:rPr>
          <w:rFonts w:ascii="Times New Roman" w:hAnsi="Times New Roman" w:cs="Times New Roman"/>
          <w:b/>
          <w:bCs/>
          <w:sz w:val="28"/>
          <w:szCs w:val="28"/>
          <w:lang w:val="uk-UA"/>
        </w:rPr>
        <w:t>державної адміністрації, видання наказів</w:t>
      </w:r>
    </w:p>
    <w:p w:rsidR="00EB1DFC" w:rsidRPr="00E25A39" w:rsidRDefault="00EB1DFC" w:rsidP="00EB1DFC">
      <w:pPr>
        <w:shd w:val="clear" w:color="auto" w:fill="FFFFFF"/>
        <w:spacing w:before="60"/>
        <w:ind w:left="14" w:right="5"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lastRenderedPageBreak/>
        <w:t xml:space="preserve">10.1. Голова районної державної адміністрації на виконання актів законодавства, за пропозиціями його заступників, керівника апарату, керівників структурних підрозділів адміністрації, її апарату, районних управлінь, організацій, підприємств, установ, органів місцевого самоврядування, громадських організацій та за власною ініціативою видає одноособово в межах повноважень районної державної адміністрації розпорядження. </w:t>
      </w:r>
    </w:p>
    <w:p w:rsidR="00EB1DFC" w:rsidRPr="00E25A39" w:rsidRDefault="00EB1DFC" w:rsidP="00EB1DFC">
      <w:pPr>
        <w:shd w:val="clear" w:color="auto" w:fill="FFFFFF"/>
        <w:spacing w:before="60"/>
        <w:ind w:left="14" w:right="5"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10.2. Проекти розпоряджень голови районної державної адміністрації (далі – проекти розпоряджень) готують структурні підрозділи районної державної адміністрації чи її апарату, а також територіальні органи центральних органів виконавчої влади.</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10.3. У випадках, коли розпорядження приймається з комплексних питань і розроблення проекту розпорядження доручено кільком структурним підрозділам районної державної адміністрації чи її апарату або іншому органу, головним розробником є виконавець, зазначений першим.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10.4. Проекти розпоряджень підлягають обов’язковому погодженню із зацікавленими структурними підрозділами районної державної адміністрації, а у разі потреби - з іншими органами.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Головний розробник самостійно визначає зацікавлені структурні підрозділи районної державної адміністрації, її апарату та інші органи, виходячи із змісту основних положень проекту розпорядження.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Головний розробник організовує, спрямовує і координує роботу зацікавлених структурних підрозділів районної державної адміністрації, її апарату та інших органів з розроблення проекту розпорядження, вживає вичерпних заходів для врегулювання розбіжностей у їх позиціях щодо проекту (проводить консультації, узгоджувальні наради, робочі зустрічі тощо), отримує від них інформаційно-аналітичні та інші необхідні матеріали.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Зацікавлені структурні підрозділи районної державної адміністрації, її апарату та інші органи за зверненням головного розробника у визначений ним строк беруть участь в опрацюванні та погодженні проекту розпорядження.</w:t>
      </w:r>
    </w:p>
    <w:p w:rsidR="00EB1DFC" w:rsidRPr="00E25A39" w:rsidRDefault="00EB1DFC" w:rsidP="00EB1DFC">
      <w:pPr>
        <w:ind w:firstLine="720"/>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Проекти погоджуються шляхом їх візування керівниками структурних підрозділів районної державної адміністрації, інших органів, керівником апарату, заступниками голови районної державної адміністрації (відповідно до розподілу обов’язків). Проект розпорядження подається (у т.ч. в електронному вигляді) до загального відділу апарату районної державної адміністрації для роздрукування на спеціальному бланку і подальшого візування.</w:t>
      </w:r>
    </w:p>
    <w:p w:rsidR="00EB1DFC" w:rsidRPr="00E25A39" w:rsidRDefault="00EB1DFC" w:rsidP="00EB1DFC">
      <w:pPr>
        <w:ind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Проект розпорядження візується зі зворотної сторони останньої сторінки, де робляться помітки: «Подання», далі - посада, підпис, ініціали і прізвище керівника підрозділу, який готував проект, дата візування; «Погоджено», далі - посада, підпис, ініціали і прізвище особи, яка візує проект розпорядження, а також дата візування. Збір підписів здійснює головний розробник.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lastRenderedPageBreak/>
        <w:t xml:space="preserve">Проекти розпоряджень, які розробляються на виконання актів законодавства та доручень Президента України, Прем’єр-міністра України, погоджуються не пізніше ніж у дводенний строк після їх подання головним розробником. </w:t>
      </w:r>
    </w:p>
    <w:p w:rsidR="00EB1DFC" w:rsidRPr="00E25A39" w:rsidRDefault="00EB1DFC" w:rsidP="00EB1DFC">
      <w:pPr>
        <w:ind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Всі проекти розпоряджень з питань соціально-економічного розвитку  району, фінансування з бюджету обов’язково візуються відповідно керівниками відділу економічного розвитку і торгівлі та фінансового управління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Якщо зацікавлені структурні підрозділи районної державної адміністрації, її апарату та інші органи не висловили своєї позиції щодо проекту розпорядження у визначений головним розробником строк, такий проект вважається погодженим без зауважень.</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За результатами погодження проекту розпорядження головним розробником готується довідка про погодження (додаток 1), у якій зазначаються зацікавлені структурні підрозділи районної державної адміністрації, її апарату, інші органи, що: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погодили проект розпорядження без зауважень;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висловили зауваження та пропозиції, враховані головним розробником;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висловили зауваження та пропозиції, невраховані головним розробником;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не висловили своєї позиції щодо проекту розпорядження.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Довідка про погодження може не готуватись у разі, коли проект розпорядження стосується кадрових, організаційних (внутрішніх) питань діяльності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Копії документів погодження проекту розпорядження зберігаються в архівних справах головного розробника.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10.5. Неврегульовані розбіжності у позиціях зацікавлених структурних підрозділів районної державної адміністрації, її апарату та інших органів щодо проекту розпорядження оформляються головним розробником у вигляді протоколу узгодження позицій (додаток 2), який підписує керівник структурного підрозділу районної державної адміністрації, іншого органу, що є головним розробником.</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10.6. Головний розробник готує пояснювальну записку до проекту розпорядження (додаток 3), що повинна містити необхідні розрахунки, обґрунтування і прогнози соціально-економічних та інших результатів реалізації виданого розпорядження.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До пояснювальної записки у разі потреби можуть додаватися інформаційно-довідкові матеріали (таблиці, графіки тощо).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Загальний обсяг пояснювальної записки не повинен перевищувати чотирьох аркушів.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Пояснювальна записка не подається до проектів розпоряджень з питань управління персоналом, питань  внесення змін до складу комісії, робочої групи або з інших організаційних питань.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lastRenderedPageBreak/>
        <w:t>Подання пояснювальної записки до проектів розпоряджень нормативного характеру, у тому числі регуляторних актів, є обов’язковим.</w:t>
      </w:r>
    </w:p>
    <w:p w:rsidR="00EB1DFC" w:rsidRPr="00E25A39" w:rsidRDefault="00EB1DFC" w:rsidP="00EB1DFC">
      <w:pPr>
        <w:shd w:val="clear" w:color="auto" w:fill="FFFFFF"/>
        <w:spacing w:before="60"/>
        <w:ind w:right="19" w:firstLine="846"/>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До проекту розпорядження обов’язково додається список адресатів, яким передбачається надіслати його.</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10.7. У разі, коли проект розпорядження, що готується, тягне за собою зміни або доповнення до інших розпоряджень, такі зміни або доповнення включаються в текст проекту або подаються у вигляді проекту окремого розпорядження одночасно з основним проектом. До таких проектів розпоряджень додається порівняльна таблиця (додаток 4), у якій зазначаються положення (норми) розпорядження, що є чинними, а також пропозиції стосовно викладення їх у новій редакції.</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10.8. У разі проведення публічного обговорення проекту розпорядження головний розробник вносить його разом із довідкою, у якій зазначаються особи, які були залучені до такого обговорення, його результати, а також рішення щодо врахування пропозицій чи обґрунтування їх відхилення в цілому або частково.</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10.9. Проект розпорядження із соціально-економічних питань, як правило, має вступну частину (преамбулу), у якій наводяться результати аналізу стану справ і причини виникнення недоліків у розв’язанні відповідних проблем, визначається мета видання розпорядження.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Нормативні положення та завдання суб’єктам відносин, передбачені у проекті розпорядження, повинні бути конкретними і реальними, спрямованими на досягнення у найкоротший строк визначеної мети та містити, у разі потреби, перелік виконавців і строки виконання завдань.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У проекті розпорядження можуть передбачатися, у разі потреби, проміжні контрольні строки інформування районної державної адміністрації про хід виконання встановлених завдань.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Проекти розпоряджень з питань соціально-економічного розвитку відповідної території, у разі потреби, попередньо обговорюються на засіданнях Колегії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10.10. У разі розроблення проекту розпорядження, який має ознаки регуляторного акта, головний розробник проводить аналіз його регуляторного впливу відповідно до вимог Закону України «Про засади державної регуляторної політики у сфері господарської діяльності» за Методикою проведення аналізу впливу регуляторного акта, затвердженою постановою Кабінету Міністрів України від 11 березня 2004 року № 308.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Головний розробник разом з проектом розпорядження, який має ознаки регуляторного акта, подає: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копію рішення спеціально уповноваженого органу про його погодження або копію рішення апеляційної регуляторної комісії про задоволення скарги головного розробника щодо відмови зазначеного органу в погодженні проекту акта разом з аналізом його регуляторного впливу;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копію повідомлення про оприлюднення проекту.</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lastRenderedPageBreak/>
        <w:t xml:space="preserve">10.11. Підготовлений проект розпорядження підписується керівником органу, що є головним розробником, та вноситься голові районної державної адміністрації разом з документами, передбаченими пунктами 10.4. – 10.10. цього Регламенту.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За дорученням голови районної державної адміністрації, його заступників, керівника апарату (відповідно до розподілу) проводиться опрацювання внесеного проекту розпорядження та у разі потреби здійснюється редагування його тексту.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Строк опрацювання проекту розпорядження не повинен перевищувати 15 робочих днів. У разі потреби зазначений строк може бути продовжено на обґрунтоване прохання посадової особи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10.12. Проекти розпоряджень підлягають обов’язковій правовій експертизі у секторі з юридичних питань та контролю апарату районної державної адміністрації.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У разі, коли проект розпорядження подано апарату районної державної адміністрації з порушенням визначених у цьому розділі вимог, сектор з юридичних питань та контролю доповідає про це керівнику апарату районної державної адміністрації, який у дводенний строк супровідним листом за своїм підписом (додаток 5) повертає головному розробникові проект розпорядження та матеріали до нього.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Сектор з юридичних питань та контролю районної державної адміністрації опрацьовує поданий проект розпорядження, зокрема, проводить його правову експертизу, вносить поправки, пов’язані з приведенням проекту розпорядження у відповідність з вимогами </w:t>
      </w:r>
      <w:proofErr w:type="spellStart"/>
      <w:r w:rsidRPr="00E25A39">
        <w:rPr>
          <w:sz w:val="28"/>
          <w:szCs w:val="28"/>
          <w:lang w:val="uk-UA"/>
        </w:rPr>
        <w:t>нормопроектувальної</w:t>
      </w:r>
      <w:proofErr w:type="spellEnd"/>
      <w:r w:rsidRPr="00E25A39">
        <w:rPr>
          <w:sz w:val="28"/>
          <w:szCs w:val="28"/>
          <w:lang w:val="uk-UA"/>
        </w:rPr>
        <w:t xml:space="preserve"> техніки, а також у разі потреби редагує проект розпорядження.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Сектор з юридичних питань та контролю під час проведення правової експертизи: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перевіряє проект розпорядження на відповідність Конституції та Законам України, іншим актам законодавства;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оцінює ефективність обраного правового шляху врегулювання проблеми;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перевіряє проект розпорядження на відповідність вимогам, встановленим цим Регламентом, а також повноту погодження із зацікавленими органами.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У разі виявлення невідповідності проекту розпорядження чи його окремих положень актам законодавства сектор з юридичних питань та контролю готує зауваження до такого проекту та повертає його на доопрацювання головному розробникові з відповідними пропозиціями. У разі, коли недоліки проекту розпорядження не можуть бути усунені шляхом доопрацювання, сектор з юридичних питань та контролю готує висновок (додаток 6).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Проект розпорядження, у тексті якого містяться посилання на нормативно-правові акти, подається для проведення правової експертизи разом з текстами зазначених актів.</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lastRenderedPageBreak/>
        <w:t>10.13. Якщо під час опрацювання проекту розпорядження виявлено необхідність внесення до нього істотних змін, проект повертається для доопрацювання та повторного погодження.</w:t>
      </w:r>
    </w:p>
    <w:p w:rsidR="00EB1DFC" w:rsidRPr="00E25A39" w:rsidRDefault="00EB1DFC" w:rsidP="00EB1DFC">
      <w:pPr>
        <w:shd w:val="clear" w:color="auto" w:fill="FFFFFF"/>
        <w:spacing w:before="60"/>
        <w:ind w:left="38" w:right="5" w:firstLine="813"/>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10.14. Проект розпорядження візується працівниками районної  державної адміністрації, які здійснювали його опрацювання (в обов’язковому порядку керівником загального відділу та головним спеціалістом сектору з юридичних питань та контролю апарату), керівником апарату, заступниками голови районної  державної адміністрації (відповідно до розподілу обов’язків), що відповідають за його підготовку), та передається до загального відділу апарату районної державної адміністрації.</w:t>
      </w:r>
    </w:p>
    <w:p w:rsidR="00EB1DFC" w:rsidRPr="00E25A39" w:rsidRDefault="00EB1DFC" w:rsidP="00EB1DFC">
      <w:pPr>
        <w:shd w:val="clear" w:color="auto" w:fill="FFFFFF"/>
        <w:spacing w:before="60"/>
        <w:ind w:right="5" w:firstLine="813"/>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10.15. Проекти нормативно-правових актів, рішень органів місцевого самоврядування, розроблені районною державною адміністрацією, оприлюднюються не пізніш як за 20 робочих днів до дати їх розгляду з метою прийняття.</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10.16. Розпорядження голови районної державної адміністрації ненормативного характеру набирають чинності з моменту їх видання, якщо самими розпорядженнями не встановлено більш пізній строк набрання чинності. Розпорядження доводяться до їх виконавців, а у разі потреби - оприлюднюються.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Розпорядження голови районної державної адміністрації нормативного характеру підлягають державній реєстрації в </w:t>
      </w:r>
      <w:proofErr w:type="spellStart"/>
      <w:r w:rsidRPr="00E25A39">
        <w:rPr>
          <w:sz w:val="28"/>
          <w:szCs w:val="28"/>
          <w:lang w:val="uk-UA"/>
        </w:rPr>
        <w:t>міськрайонному</w:t>
      </w:r>
      <w:proofErr w:type="spellEnd"/>
      <w:r w:rsidRPr="00E25A39">
        <w:rPr>
          <w:sz w:val="28"/>
          <w:szCs w:val="28"/>
          <w:lang w:val="uk-UA"/>
        </w:rPr>
        <w:t xml:space="preserve"> управлінні юстиції згідно з Положенням про державну реєстрацію нормативно-правових актів міністерств, інших органів виконавчої влади, органів господарського управління та контролю, що стосуються прав, свобод і законних інтересів громадян або мають міжвідомчий характер, затвердженим постановою Кабінету Міністрів України від 28 грудня 1992 року № 731 (зі змінами і доповненнями).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Розпорядження голови районної державної адміністрації нормативного характеру набирають чинності з моменту їх реєстрації, якщо самими актами не встановлено більш пізній строк введення їх у дію.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Розпорядження голови районної державної адміністрації, що стосуються прав та обов’язків громадян або мають загальний характер, підлягають оприлюдненню і набирають чинності з моменту їх оприлюднення, якщо самими актами не встановлено більш пізній строк набрання чинності.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Додатки до розпоряджень голови районної державної адміністрації є невід’ємною частиною таких розпоряджень і підписуються керівником апарату районної державної адміністрації, а у разі відсутності керівника апарату – заступником голови районної державної адміністрації.</w:t>
      </w:r>
    </w:p>
    <w:p w:rsidR="00EB1DFC" w:rsidRPr="00E25A39" w:rsidRDefault="00EB1DFC" w:rsidP="00EB1DFC">
      <w:pPr>
        <w:ind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Підписані розпорядження реєструються в загальному відділі апарату районної державної адміністрації, тиражуються в необхідній для розсилки кількості і направляються за призначенням не пізніше наступного дня.</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Розпорядження голови районної державної адміністрації надсилаються заінтересованим органам, підприємствам, установам та організаціям і </w:t>
      </w:r>
      <w:r w:rsidRPr="00E25A39">
        <w:rPr>
          <w:sz w:val="28"/>
          <w:szCs w:val="28"/>
          <w:lang w:val="uk-UA"/>
        </w:rPr>
        <w:lastRenderedPageBreak/>
        <w:t xml:space="preserve">посадовим особам згідно з розрахунком розсилання та оприлюднюються на офіційному </w:t>
      </w:r>
      <w:proofErr w:type="spellStart"/>
      <w:r w:rsidRPr="00E25A39">
        <w:rPr>
          <w:sz w:val="28"/>
          <w:szCs w:val="28"/>
          <w:lang w:val="uk-UA"/>
        </w:rPr>
        <w:t>веб-сайті</w:t>
      </w:r>
      <w:proofErr w:type="spellEnd"/>
      <w:r w:rsidRPr="00E25A39">
        <w:rPr>
          <w:sz w:val="28"/>
          <w:szCs w:val="28"/>
          <w:lang w:val="uk-UA"/>
        </w:rPr>
        <w:t xml:space="preserve"> районної державної адміністрації, надсилаються електронними файлами та поштою в установленому головою районної  державної адміністрації порядку.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Нормативно-правові акти, акти індивідуальної дії (крім </w:t>
      </w:r>
      <w:proofErr w:type="spellStart"/>
      <w:r w:rsidRPr="00E25A39">
        <w:rPr>
          <w:sz w:val="28"/>
          <w:szCs w:val="28"/>
          <w:lang w:val="uk-UA"/>
        </w:rPr>
        <w:t>внутрішньоорганізаційних</w:t>
      </w:r>
      <w:proofErr w:type="spellEnd"/>
      <w:r w:rsidRPr="00E25A39">
        <w:rPr>
          <w:sz w:val="28"/>
          <w:szCs w:val="28"/>
          <w:lang w:val="uk-UA"/>
        </w:rPr>
        <w:t xml:space="preserve">), прийняті районною державною адміністрацією, підлягають обов’язковому оприлюдненню невідкладно, але не пізніше п’яти робочих днів з дня затвердження документа. У разі оприлюднення вказаної інформації на </w:t>
      </w:r>
      <w:proofErr w:type="spellStart"/>
      <w:r w:rsidRPr="00E25A39">
        <w:rPr>
          <w:sz w:val="28"/>
          <w:szCs w:val="28"/>
          <w:lang w:val="uk-UA"/>
        </w:rPr>
        <w:t>веб-сайті</w:t>
      </w:r>
      <w:proofErr w:type="spellEnd"/>
      <w:r w:rsidRPr="00E25A39">
        <w:rPr>
          <w:sz w:val="28"/>
          <w:szCs w:val="28"/>
          <w:lang w:val="uk-UA"/>
        </w:rPr>
        <w:t xml:space="preserve"> районної державної адміністрації зазначається дата оприлюднення документа і дата оновлення інформації.</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Головний розробник забезпечує відповідно до вимог Закону України «Про засади державної регуляторної політики у сфері господарської діяльності» здійснення відстеження результативності прийнятого розпорядження. </w:t>
      </w:r>
    </w:p>
    <w:p w:rsidR="00EB1DFC" w:rsidRPr="00E25A39" w:rsidRDefault="00EB1DFC" w:rsidP="00EB1DFC">
      <w:pPr>
        <w:shd w:val="clear" w:color="auto" w:fill="FFFFFF"/>
        <w:spacing w:before="60"/>
        <w:ind w:left="34" w:firstLine="846"/>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10.17. Оригінали розпоряджень голови районної державної адміністрації комплектуються у справи і зберігаються у загальному відділі апарату районної державної адміністрації.</w:t>
      </w:r>
    </w:p>
    <w:p w:rsidR="00EB1DFC" w:rsidRPr="00E25A39" w:rsidRDefault="00EB1DFC" w:rsidP="00EB1DFC">
      <w:pPr>
        <w:shd w:val="clear" w:color="auto" w:fill="FFFFFF"/>
        <w:spacing w:before="60"/>
        <w:ind w:left="34" w:right="10" w:firstLine="846"/>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10.18. У день розсилання виконавцям, але не пізніше ніж </w:t>
      </w:r>
      <w:r w:rsidRPr="00E25A39">
        <w:rPr>
          <w:rFonts w:ascii="Times New Roman" w:hAnsi="Times New Roman" w:cs="Times New Roman"/>
          <w:bCs/>
          <w:sz w:val="28"/>
          <w:szCs w:val="28"/>
          <w:lang w:val="uk-UA"/>
        </w:rPr>
        <w:t xml:space="preserve">у триденний строк </w:t>
      </w:r>
      <w:r w:rsidRPr="00E25A39">
        <w:rPr>
          <w:rFonts w:ascii="Times New Roman" w:hAnsi="Times New Roman" w:cs="Times New Roman"/>
          <w:sz w:val="28"/>
          <w:szCs w:val="28"/>
          <w:lang w:val="uk-UA"/>
        </w:rPr>
        <w:t>з дня підписання, відповідні розпорядження беруться на контроль сектором з юридичних питань та контролю апарату районної державної адміністрації.</w:t>
      </w:r>
    </w:p>
    <w:p w:rsidR="00EB1DFC" w:rsidRPr="00E25A39" w:rsidRDefault="00EB1DFC" w:rsidP="00EB1DFC">
      <w:pPr>
        <w:shd w:val="clear" w:color="auto" w:fill="FFFFFF"/>
        <w:spacing w:before="60"/>
        <w:ind w:left="14" w:right="24" w:firstLine="832"/>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10.19 Керівник апарату районної державної адміністрації, керівники структурних підрозділів районної державної адміністрації у межах своєї компетенції видають накази. Вони є обов’язковими для виконання відповідно працівниками апарату районної державної адміністрації, структурних підрозділів, підвідомчими організаціями та посадовими особами.</w:t>
      </w:r>
    </w:p>
    <w:p w:rsidR="00EB1DFC" w:rsidRPr="00E25A39" w:rsidRDefault="00EB1DFC" w:rsidP="00EB1DFC">
      <w:pPr>
        <w:pStyle w:val="21"/>
        <w:spacing w:before="60"/>
        <w:ind w:firstLine="0"/>
        <w:jc w:val="center"/>
        <w:rPr>
          <w:b/>
          <w:szCs w:val="28"/>
          <w:lang w:val="uk-UA"/>
        </w:rPr>
      </w:pPr>
      <w:r w:rsidRPr="00E25A39">
        <w:rPr>
          <w:b/>
          <w:szCs w:val="28"/>
          <w:lang w:val="uk-UA"/>
        </w:rPr>
        <w:t>11. Порядок проведення публічного обговорення проектів розпоряджень</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11.1. Проект розпорядження, який стосується життєвих інтересів широких верств населення відповідної адміністративно-територіальної одиниці, прав, свобод і законних інтересів громадян, передбачає затвердження регіональних програм економічного, соціального, культурного розвитку, а також має важливе соціально-економічне значення для її розвитку, може бути винесений для публічного обговорення на будь-якому етапі підготовки шляхом опублікування у друкованих засобах масової інформації або доведення до відома населення в інший спосіб.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11.2. Рішення про проведення публічного обговорення проекту розпорядження приймає голова районної державної адміністрації на підставі пропозиції головного розробника або за власною ініціативою.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Пропозиція щодо проведення публічного обговорення проекту розпорядження повинна містити обґрунтування необхідності обговорення та інформацію про джерела фінансування його проведення, стислий зміст, мету та очікувані результати прийняття розпорядження.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lastRenderedPageBreak/>
        <w:t xml:space="preserve">Пропозиція підписується головним розробником та візується керівниками заінтересованих структурних підрозділів районної державної адміністрації чи її апарату або іншими органами.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До пропозиції додаються проект розпорядження, завізований керівником органу, що є головним розробником, та план проведення публічного обговорення.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У плані проведення публічного обговорення зазначається: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які верстви та групи населення повинні взяти участь в обговоренні;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яких результатів необхідно досягти;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які заходи передбачено здійснити в ході обговорення;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строк проведення обговорення.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Проект розпорядження, який має ознаки регуляторного акта, оприлюднюється у порядку та у спосіб, передбаченими статтями 9, 12, 13 і 20 Закону України «Про засади державної регуляторної політики у сфері господарської діяльності».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11.3. Організація проведення публічного обговорення покладається на головного розробника.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Головний розробник подає сектору інформаційної діяльності та комунікацій з громадськістю районної державної адміністрації проект розпорядження разом з планом проведення публічного обговорення, обґрунтуванням необхідності його прийняття та інформацією про контактні телефони і адресу головного розробника.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Публічне громадське обговорення проекту розпорядження проводиться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року № 996.</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11.4. Пропозиції та зауваження, що надійшли в процесі публічного обговорення проекту розпорядження, розглядаються головним розробником, узагальнюються та враховуються під час доопрацювання проекту.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Доопрацювання проекту розпорядження за результатами обговорення може бути підставою для звернення головного розробника щодо продовження строку внесення такого проекту до районної держадміністрації. </w:t>
      </w:r>
    </w:p>
    <w:p w:rsidR="00EB1DFC" w:rsidRPr="00E25A39" w:rsidRDefault="00EB1DFC" w:rsidP="00EB1DFC">
      <w:pPr>
        <w:shd w:val="clear" w:color="auto" w:fill="FFFFFF"/>
        <w:tabs>
          <w:tab w:val="left" w:pos="4678"/>
        </w:tabs>
        <w:spacing w:before="60"/>
        <w:ind w:right="24" w:firstLine="846"/>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11.5. Відповідальність за якість підготовки проектів розпоряджень з конкретного питання несуть перший заступник голови, керівник апарату, заступники голови, керівники відповідних структурних підрозділів  районної  держадміністрації, районних управлінь, організацій, підприємств, установ, що є розробниками проекту.</w:t>
      </w:r>
    </w:p>
    <w:p w:rsidR="00EB1DFC" w:rsidRPr="00E25A39" w:rsidRDefault="00EB1DFC" w:rsidP="00EB1DFC">
      <w:pPr>
        <w:shd w:val="clear" w:color="auto" w:fill="FFFFFF"/>
        <w:ind w:right="17" w:firstLine="845"/>
        <w:jc w:val="center"/>
        <w:rPr>
          <w:rFonts w:ascii="Times New Roman" w:hAnsi="Times New Roman" w:cs="Times New Roman"/>
          <w:b/>
          <w:sz w:val="28"/>
          <w:szCs w:val="28"/>
          <w:lang w:val="uk-UA"/>
        </w:rPr>
      </w:pPr>
      <w:r w:rsidRPr="00E25A39">
        <w:rPr>
          <w:rFonts w:ascii="Times New Roman" w:hAnsi="Times New Roman" w:cs="Times New Roman"/>
          <w:b/>
          <w:bCs/>
          <w:sz w:val="28"/>
          <w:szCs w:val="28"/>
          <w:lang w:val="uk-UA"/>
        </w:rPr>
        <w:t xml:space="preserve">12. </w:t>
      </w:r>
      <w:r w:rsidRPr="00E25A39">
        <w:rPr>
          <w:rFonts w:ascii="Times New Roman" w:hAnsi="Times New Roman" w:cs="Times New Roman"/>
          <w:b/>
          <w:sz w:val="28"/>
          <w:szCs w:val="28"/>
          <w:lang w:val="uk-UA"/>
        </w:rPr>
        <w:t>Взаємовідносини районної</w:t>
      </w:r>
      <w:r w:rsidRPr="00E25A39">
        <w:rPr>
          <w:rFonts w:ascii="Times New Roman" w:hAnsi="Times New Roman" w:cs="Times New Roman"/>
          <w:sz w:val="28"/>
          <w:szCs w:val="28"/>
          <w:lang w:val="uk-UA"/>
        </w:rPr>
        <w:t xml:space="preserve">  </w:t>
      </w:r>
      <w:r w:rsidRPr="00E25A39">
        <w:rPr>
          <w:rFonts w:ascii="Times New Roman" w:hAnsi="Times New Roman" w:cs="Times New Roman"/>
          <w:b/>
          <w:sz w:val="28"/>
          <w:szCs w:val="28"/>
          <w:lang w:val="uk-UA"/>
        </w:rPr>
        <w:t xml:space="preserve">держадміністрації з іншими органами державної влади та органами місцевого самоврядування </w:t>
      </w:r>
    </w:p>
    <w:p w:rsidR="00EB1DFC" w:rsidRPr="00E25A39" w:rsidRDefault="00EB1DFC" w:rsidP="00EB1DFC">
      <w:pPr>
        <w:shd w:val="clear" w:color="auto" w:fill="FFFFFF"/>
        <w:ind w:right="11"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 xml:space="preserve">12.1. Взаємовідносини районної державної адміністрації з іншими органами державної влади та органами місцевого самоврядування здійснюються в установленому законами порядку з метою чіткого і </w:t>
      </w:r>
      <w:r w:rsidRPr="00E25A39">
        <w:rPr>
          <w:rFonts w:ascii="Times New Roman" w:hAnsi="Times New Roman" w:cs="Times New Roman"/>
          <w:sz w:val="28"/>
          <w:szCs w:val="28"/>
          <w:lang w:val="uk-UA"/>
        </w:rPr>
        <w:lastRenderedPageBreak/>
        <w:t xml:space="preserve">злагодженого їх функціонування та забезпечення належного виконання покладених на  районну державну адміністрацію завдань.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12.2. Контроль за здійсненням органами місцевого самоврядування делегованих повноважень органів виконавчої влади здійснюється відповідно до Порядку контролю за здійсненням органами місцевого самоврядування делегованих повноважень органів виконавчої влади, затвердженого постановою Кабінету Міністрів України від 9 березня 1999 року №339 (зі змінами і доповненнями) та відповідного розпорядження голови районної  держадміністрації. </w:t>
      </w:r>
    </w:p>
    <w:p w:rsidR="00EB1DFC" w:rsidRPr="00E25A39" w:rsidRDefault="00EB1DFC" w:rsidP="00EB1DFC">
      <w:pPr>
        <w:shd w:val="clear" w:color="auto" w:fill="FFFFFF"/>
        <w:spacing w:before="60"/>
        <w:ind w:right="5" w:firstLine="851"/>
        <w:jc w:val="both"/>
        <w:rPr>
          <w:rFonts w:ascii="Times New Roman" w:hAnsi="Times New Roman" w:cs="Times New Roman"/>
          <w:sz w:val="28"/>
          <w:szCs w:val="28"/>
          <w:lang w:val="uk-UA"/>
        </w:rPr>
      </w:pPr>
      <w:r w:rsidRPr="00E25A39">
        <w:rPr>
          <w:rFonts w:ascii="Times New Roman" w:hAnsi="Times New Roman" w:cs="Times New Roman"/>
          <w:sz w:val="28"/>
          <w:szCs w:val="28"/>
          <w:lang w:val="uk-UA"/>
        </w:rPr>
        <w:t>12.3. На розгляд Президента України, Адміністрації Президента України, Кабінету Міністрів України, міністерств і відомств України вносяться лише ті питання, вирішення яких законодавством України віднесено до їх компетенції. Питання, що порушуються перед центральними органами влади, погоджуються з відповідними місцевими органами, інтересів яких вони стосуються.</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12.4. Районна держадміністрація готує та подає зауваження і пропозиції з питань розвитку відповідних адміністративно-територіальних одиниць до проектів актів законодавства, що розробляються іншими органами. </w:t>
      </w:r>
    </w:p>
    <w:p w:rsidR="00EB1DFC" w:rsidRPr="00E25A39" w:rsidRDefault="00EB1DFC" w:rsidP="00EB1DFC">
      <w:pPr>
        <w:pStyle w:val="af3"/>
        <w:spacing w:before="60" w:beforeAutospacing="0" w:after="0" w:afterAutospacing="0"/>
        <w:ind w:firstLine="851"/>
        <w:jc w:val="both"/>
        <w:rPr>
          <w:sz w:val="28"/>
          <w:szCs w:val="28"/>
          <w:lang w:val="uk-UA"/>
        </w:rPr>
      </w:pPr>
      <w:r w:rsidRPr="00E25A39">
        <w:rPr>
          <w:sz w:val="28"/>
          <w:szCs w:val="28"/>
          <w:lang w:val="uk-UA"/>
        </w:rPr>
        <w:t xml:space="preserve">З метою врахування громадської думки щодо проекту акта законодавства з питань розвитку конкретної адміністративно-територіальної одиниці, що надійшов від інших державних органів для погодження районною держадміністрацією, може бути проведене його громадське обговорення. </w:t>
      </w:r>
    </w:p>
    <w:p w:rsidR="00EB1DFC" w:rsidRPr="00E25A39" w:rsidRDefault="00EB1DFC" w:rsidP="00EB1DFC">
      <w:pPr>
        <w:pStyle w:val="af3"/>
        <w:spacing w:before="60" w:beforeAutospacing="0" w:after="0" w:afterAutospacing="0"/>
        <w:ind w:firstLine="851"/>
        <w:jc w:val="both"/>
        <w:rPr>
          <w:sz w:val="28"/>
          <w:szCs w:val="28"/>
          <w:lang w:val="uk-UA"/>
        </w:rPr>
      </w:pPr>
    </w:p>
    <w:p w:rsidR="00EB1DFC" w:rsidRPr="00E25A39" w:rsidRDefault="00EB1DFC" w:rsidP="00EB1DFC">
      <w:pPr>
        <w:ind w:left="3600"/>
        <w:rPr>
          <w:rFonts w:ascii="Times New Roman" w:hAnsi="Times New Roman" w:cs="Times New Roman"/>
          <w:sz w:val="28"/>
          <w:szCs w:val="28"/>
          <w:lang w:val="uk-UA"/>
        </w:rPr>
      </w:pPr>
    </w:p>
    <w:p w:rsidR="00EB1DFC" w:rsidRPr="00E25A39" w:rsidRDefault="00EB1DFC" w:rsidP="00EB1DFC">
      <w:pPr>
        <w:rPr>
          <w:rFonts w:ascii="Times New Roman" w:hAnsi="Times New Roman" w:cs="Times New Roman"/>
          <w:b/>
          <w:bCs/>
          <w:i/>
          <w:iCs/>
          <w:sz w:val="28"/>
          <w:szCs w:val="28"/>
        </w:rPr>
      </w:pPr>
      <w:proofErr w:type="spellStart"/>
      <w:r w:rsidRPr="00E25A39">
        <w:rPr>
          <w:rFonts w:ascii="Times New Roman" w:hAnsi="Times New Roman" w:cs="Times New Roman"/>
          <w:b/>
          <w:bCs/>
          <w:i/>
          <w:iCs/>
          <w:sz w:val="28"/>
          <w:szCs w:val="28"/>
        </w:rPr>
        <w:t>Керівник</w:t>
      </w:r>
      <w:proofErr w:type="spellEnd"/>
      <w:r w:rsidRPr="00E25A39">
        <w:rPr>
          <w:rFonts w:ascii="Times New Roman" w:hAnsi="Times New Roman" w:cs="Times New Roman"/>
          <w:b/>
          <w:bCs/>
          <w:i/>
          <w:iCs/>
          <w:sz w:val="28"/>
          <w:szCs w:val="28"/>
        </w:rPr>
        <w:t xml:space="preserve"> </w:t>
      </w:r>
      <w:proofErr w:type="spellStart"/>
      <w:r w:rsidRPr="00E25A39">
        <w:rPr>
          <w:rFonts w:ascii="Times New Roman" w:hAnsi="Times New Roman" w:cs="Times New Roman"/>
          <w:b/>
          <w:bCs/>
          <w:i/>
          <w:iCs/>
          <w:sz w:val="28"/>
          <w:szCs w:val="28"/>
        </w:rPr>
        <w:t>апарату</w:t>
      </w:r>
      <w:proofErr w:type="spellEnd"/>
    </w:p>
    <w:p w:rsidR="00EB1DFC" w:rsidRPr="00E25A39" w:rsidRDefault="00EB1DFC" w:rsidP="00EB1DFC">
      <w:pPr>
        <w:rPr>
          <w:rFonts w:ascii="Times New Roman" w:hAnsi="Times New Roman" w:cs="Times New Roman"/>
          <w:b/>
          <w:bCs/>
          <w:i/>
          <w:iCs/>
          <w:sz w:val="28"/>
          <w:szCs w:val="28"/>
        </w:rPr>
        <w:sectPr w:rsidR="00EB1DFC" w:rsidRPr="00E25A39" w:rsidSect="00C040D4">
          <w:pgSz w:w="11907" w:h="16840" w:code="9"/>
          <w:pgMar w:top="567" w:right="567" w:bottom="851" w:left="1701" w:header="567" w:footer="680" w:gutter="0"/>
          <w:pgNumType w:start="1"/>
          <w:cols w:space="709"/>
          <w:titlePg/>
        </w:sectPr>
      </w:pPr>
      <w:proofErr w:type="spellStart"/>
      <w:r w:rsidRPr="00E25A39">
        <w:rPr>
          <w:rFonts w:ascii="Times New Roman" w:hAnsi="Times New Roman" w:cs="Times New Roman"/>
          <w:b/>
          <w:bCs/>
          <w:i/>
          <w:iCs/>
          <w:sz w:val="28"/>
          <w:szCs w:val="28"/>
        </w:rPr>
        <w:t>районної</w:t>
      </w:r>
      <w:proofErr w:type="spellEnd"/>
      <w:r w:rsidRPr="00E25A39">
        <w:rPr>
          <w:rFonts w:ascii="Times New Roman" w:hAnsi="Times New Roman" w:cs="Times New Roman"/>
          <w:b/>
          <w:bCs/>
          <w:i/>
          <w:iCs/>
          <w:sz w:val="28"/>
          <w:szCs w:val="28"/>
        </w:rPr>
        <w:t xml:space="preserve"> </w:t>
      </w:r>
      <w:proofErr w:type="spellStart"/>
      <w:r w:rsidRPr="00E25A39">
        <w:rPr>
          <w:rFonts w:ascii="Times New Roman" w:hAnsi="Times New Roman" w:cs="Times New Roman"/>
          <w:b/>
          <w:bCs/>
          <w:i/>
          <w:iCs/>
          <w:sz w:val="28"/>
          <w:szCs w:val="28"/>
        </w:rPr>
        <w:t>державної</w:t>
      </w:r>
      <w:proofErr w:type="spellEnd"/>
      <w:r w:rsidRPr="00E25A39">
        <w:rPr>
          <w:rFonts w:ascii="Times New Roman" w:hAnsi="Times New Roman" w:cs="Times New Roman"/>
          <w:b/>
          <w:bCs/>
          <w:i/>
          <w:iCs/>
          <w:sz w:val="28"/>
          <w:szCs w:val="28"/>
        </w:rPr>
        <w:t xml:space="preserve"> </w:t>
      </w:r>
      <w:proofErr w:type="spellStart"/>
      <w:r w:rsidRPr="00E25A39">
        <w:rPr>
          <w:rFonts w:ascii="Times New Roman" w:hAnsi="Times New Roman" w:cs="Times New Roman"/>
          <w:b/>
          <w:bCs/>
          <w:i/>
          <w:iCs/>
          <w:sz w:val="28"/>
          <w:szCs w:val="28"/>
        </w:rPr>
        <w:t>адміністрації</w:t>
      </w:r>
      <w:proofErr w:type="spellEnd"/>
      <w:r w:rsidRPr="00E25A39">
        <w:rPr>
          <w:rFonts w:ascii="Times New Roman" w:hAnsi="Times New Roman" w:cs="Times New Roman"/>
          <w:b/>
          <w:bCs/>
          <w:i/>
          <w:iCs/>
          <w:sz w:val="28"/>
          <w:szCs w:val="28"/>
        </w:rPr>
        <w:tab/>
      </w:r>
      <w:r w:rsidRPr="00E25A39">
        <w:rPr>
          <w:rFonts w:ascii="Times New Roman" w:hAnsi="Times New Roman" w:cs="Times New Roman"/>
          <w:b/>
          <w:bCs/>
          <w:i/>
          <w:iCs/>
          <w:sz w:val="28"/>
          <w:szCs w:val="28"/>
        </w:rPr>
        <w:tab/>
      </w:r>
      <w:r w:rsidRPr="00E25A39">
        <w:rPr>
          <w:rFonts w:ascii="Times New Roman" w:hAnsi="Times New Roman" w:cs="Times New Roman"/>
          <w:b/>
          <w:bCs/>
          <w:i/>
          <w:iCs/>
          <w:sz w:val="28"/>
          <w:szCs w:val="28"/>
        </w:rPr>
        <w:tab/>
      </w:r>
      <w:r w:rsidRPr="00E25A39">
        <w:rPr>
          <w:rFonts w:ascii="Times New Roman" w:hAnsi="Times New Roman" w:cs="Times New Roman"/>
          <w:b/>
          <w:bCs/>
          <w:i/>
          <w:iCs/>
          <w:sz w:val="28"/>
          <w:szCs w:val="28"/>
        </w:rPr>
        <w:tab/>
      </w:r>
      <w:r w:rsidRPr="00E25A39">
        <w:rPr>
          <w:rFonts w:ascii="Times New Roman" w:hAnsi="Times New Roman" w:cs="Times New Roman"/>
          <w:b/>
          <w:bCs/>
          <w:i/>
          <w:iCs/>
          <w:sz w:val="28"/>
          <w:szCs w:val="28"/>
          <w:lang w:val="uk-UA"/>
        </w:rPr>
        <w:t xml:space="preserve">           </w:t>
      </w:r>
      <w:r w:rsidRPr="00E25A39">
        <w:rPr>
          <w:rFonts w:ascii="Times New Roman" w:hAnsi="Times New Roman" w:cs="Times New Roman"/>
          <w:b/>
          <w:bCs/>
          <w:i/>
          <w:iCs/>
          <w:sz w:val="28"/>
          <w:szCs w:val="28"/>
        </w:rPr>
        <w:tab/>
        <w:t>Т.П. Коник</w:t>
      </w:r>
    </w:p>
    <w:p w:rsidR="00EB1DFC" w:rsidRPr="00E25A39" w:rsidRDefault="00EB1DFC" w:rsidP="00EB1DFC">
      <w:pPr>
        <w:ind w:left="6804"/>
        <w:rPr>
          <w:sz w:val="16"/>
          <w:szCs w:val="16"/>
        </w:rPr>
      </w:pPr>
    </w:p>
    <w:sectPr w:rsidR="00EB1DFC" w:rsidRPr="00E25A39" w:rsidSect="00E25A39">
      <w:pgSz w:w="11907" w:h="16840" w:code="9"/>
      <w:pgMar w:top="567" w:right="567" w:bottom="964" w:left="1701" w:header="567" w:footer="680" w:gutter="0"/>
      <w:pgNumType w:start="1"/>
      <w:cols w:space="709"/>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Academy">
    <w:altName w:val="Courier New"/>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FB6"/>
    <w:multiLevelType w:val="hybridMultilevel"/>
    <w:tmpl w:val="C9B01608"/>
    <w:lvl w:ilvl="0" w:tplc="A05C9A86">
      <w:start w:val="1"/>
      <w:numFmt w:val="decimal"/>
      <w:lvlText w:val="%1."/>
      <w:lvlJc w:val="left"/>
      <w:pPr>
        <w:tabs>
          <w:tab w:val="num" w:pos="1500"/>
        </w:tabs>
        <w:ind w:left="1500" w:hanging="960"/>
      </w:pPr>
    </w:lvl>
    <w:lvl w:ilvl="1" w:tplc="8E6C4E44">
      <w:numFmt w:val="none"/>
      <w:lvlText w:val=""/>
      <w:lvlJc w:val="left"/>
      <w:pPr>
        <w:tabs>
          <w:tab w:val="num" w:pos="360"/>
        </w:tabs>
      </w:pPr>
    </w:lvl>
    <w:lvl w:ilvl="2" w:tplc="EA8A4790">
      <w:numFmt w:val="none"/>
      <w:lvlText w:val=""/>
      <w:lvlJc w:val="left"/>
      <w:pPr>
        <w:tabs>
          <w:tab w:val="num" w:pos="360"/>
        </w:tabs>
      </w:pPr>
    </w:lvl>
    <w:lvl w:ilvl="3" w:tplc="CADE1CDC">
      <w:numFmt w:val="none"/>
      <w:lvlText w:val=""/>
      <w:lvlJc w:val="left"/>
      <w:pPr>
        <w:tabs>
          <w:tab w:val="num" w:pos="360"/>
        </w:tabs>
      </w:pPr>
    </w:lvl>
    <w:lvl w:ilvl="4" w:tplc="9FE22F54">
      <w:numFmt w:val="none"/>
      <w:lvlText w:val=""/>
      <w:lvlJc w:val="left"/>
      <w:pPr>
        <w:tabs>
          <w:tab w:val="num" w:pos="360"/>
        </w:tabs>
      </w:pPr>
    </w:lvl>
    <w:lvl w:ilvl="5" w:tplc="084CC292">
      <w:numFmt w:val="none"/>
      <w:lvlText w:val=""/>
      <w:lvlJc w:val="left"/>
      <w:pPr>
        <w:tabs>
          <w:tab w:val="num" w:pos="360"/>
        </w:tabs>
      </w:pPr>
    </w:lvl>
    <w:lvl w:ilvl="6" w:tplc="FC3E6230">
      <w:numFmt w:val="none"/>
      <w:lvlText w:val=""/>
      <w:lvlJc w:val="left"/>
      <w:pPr>
        <w:tabs>
          <w:tab w:val="num" w:pos="360"/>
        </w:tabs>
      </w:pPr>
    </w:lvl>
    <w:lvl w:ilvl="7" w:tplc="62D4F10E">
      <w:numFmt w:val="none"/>
      <w:lvlText w:val=""/>
      <w:lvlJc w:val="left"/>
      <w:pPr>
        <w:tabs>
          <w:tab w:val="num" w:pos="360"/>
        </w:tabs>
      </w:pPr>
    </w:lvl>
    <w:lvl w:ilvl="8" w:tplc="60841774">
      <w:numFmt w:val="none"/>
      <w:lvlText w:val=""/>
      <w:lvlJc w:val="left"/>
      <w:pPr>
        <w:tabs>
          <w:tab w:val="num" w:pos="360"/>
        </w:tabs>
      </w:pPr>
    </w:lvl>
  </w:abstractNum>
  <w:abstractNum w:abstractNumId="1">
    <w:nsid w:val="07A459DD"/>
    <w:multiLevelType w:val="hybridMultilevel"/>
    <w:tmpl w:val="8C4811F0"/>
    <w:lvl w:ilvl="0" w:tplc="27DC922C">
      <w:start w:val="1"/>
      <w:numFmt w:val="decimal"/>
      <w:lvlText w:val="%1."/>
      <w:lvlJc w:val="right"/>
      <w:pPr>
        <w:tabs>
          <w:tab w:val="num" w:pos="0"/>
        </w:tabs>
        <w:ind w:left="0" w:firstLine="0"/>
      </w:pPr>
      <w:rPr>
        <w:rFonts w:ascii="Times New Roman" w:hAnsi="Times New Roman" w:hint="default"/>
        <w:b w:val="0"/>
        <w:i w:val="0"/>
        <w:caps w:val="0"/>
        <w:strike w:val="0"/>
        <w:dstrike w:val="0"/>
        <w:outline w:val="0"/>
        <w:shadow w:val="0"/>
        <w:emboss w:val="0"/>
        <w:imprint w:val="0"/>
        <w:vanish w:val="0"/>
        <w:spacing w:val="0"/>
        <w:w w:val="100"/>
        <w:kern w:val="0"/>
        <w:position w:val="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77ABB"/>
    <w:multiLevelType w:val="hybridMultilevel"/>
    <w:tmpl w:val="6E4614BE"/>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
    <w:nsid w:val="2058091A"/>
    <w:multiLevelType w:val="hybridMultilevel"/>
    <w:tmpl w:val="D416FF30"/>
    <w:lvl w:ilvl="0" w:tplc="04190001">
      <w:start w:val="1"/>
      <w:numFmt w:val="bullet"/>
      <w:lvlText w:val=""/>
      <w:lvlJc w:val="left"/>
      <w:pPr>
        <w:tabs>
          <w:tab w:val="num" w:pos="1566"/>
        </w:tabs>
        <w:ind w:left="1566" w:hanging="360"/>
      </w:pPr>
      <w:rPr>
        <w:rFonts w:ascii="Symbol" w:hAnsi="Symbol" w:hint="default"/>
      </w:rPr>
    </w:lvl>
    <w:lvl w:ilvl="1" w:tplc="04190003" w:tentative="1">
      <w:start w:val="1"/>
      <w:numFmt w:val="bullet"/>
      <w:lvlText w:val="o"/>
      <w:lvlJc w:val="left"/>
      <w:pPr>
        <w:tabs>
          <w:tab w:val="num" w:pos="2286"/>
        </w:tabs>
        <w:ind w:left="2286" w:hanging="360"/>
      </w:pPr>
      <w:rPr>
        <w:rFonts w:ascii="Courier New" w:hAnsi="Courier New" w:hint="default"/>
      </w:rPr>
    </w:lvl>
    <w:lvl w:ilvl="2" w:tplc="04190005" w:tentative="1">
      <w:start w:val="1"/>
      <w:numFmt w:val="bullet"/>
      <w:lvlText w:val=""/>
      <w:lvlJc w:val="left"/>
      <w:pPr>
        <w:tabs>
          <w:tab w:val="num" w:pos="3006"/>
        </w:tabs>
        <w:ind w:left="3006" w:hanging="360"/>
      </w:pPr>
      <w:rPr>
        <w:rFonts w:ascii="Wingdings" w:hAnsi="Wingdings" w:hint="default"/>
      </w:rPr>
    </w:lvl>
    <w:lvl w:ilvl="3" w:tplc="04190001" w:tentative="1">
      <w:start w:val="1"/>
      <w:numFmt w:val="bullet"/>
      <w:lvlText w:val=""/>
      <w:lvlJc w:val="left"/>
      <w:pPr>
        <w:tabs>
          <w:tab w:val="num" w:pos="3726"/>
        </w:tabs>
        <w:ind w:left="3726" w:hanging="360"/>
      </w:pPr>
      <w:rPr>
        <w:rFonts w:ascii="Symbol" w:hAnsi="Symbol" w:hint="default"/>
      </w:rPr>
    </w:lvl>
    <w:lvl w:ilvl="4" w:tplc="04190003" w:tentative="1">
      <w:start w:val="1"/>
      <w:numFmt w:val="bullet"/>
      <w:lvlText w:val="o"/>
      <w:lvlJc w:val="left"/>
      <w:pPr>
        <w:tabs>
          <w:tab w:val="num" w:pos="4446"/>
        </w:tabs>
        <w:ind w:left="4446" w:hanging="360"/>
      </w:pPr>
      <w:rPr>
        <w:rFonts w:ascii="Courier New" w:hAnsi="Courier New" w:hint="default"/>
      </w:rPr>
    </w:lvl>
    <w:lvl w:ilvl="5" w:tplc="04190005" w:tentative="1">
      <w:start w:val="1"/>
      <w:numFmt w:val="bullet"/>
      <w:lvlText w:val=""/>
      <w:lvlJc w:val="left"/>
      <w:pPr>
        <w:tabs>
          <w:tab w:val="num" w:pos="5166"/>
        </w:tabs>
        <w:ind w:left="5166" w:hanging="360"/>
      </w:pPr>
      <w:rPr>
        <w:rFonts w:ascii="Wingdings" w:hAnsi="Wingdings" w:hint="default"/>
      </w:rPr>
    </w:lvl>
    <w:lvl w:ilvl="6" w:tplc="04190001" w:tentative="1">
      <w:start w:val="1"/>
      <w:numFmt w:val="bullet"/>
      <w:lvlText w:val=""/>
      <w:lvlJc w:val="left"/>
      <w:pPr>
        <w:tabs>
          <w:tab w:val="num" w:pos="5886"/>
        </w:tabs>
        <w:ind w:left="5886" w:hanging="360"/>
      </w:pPr>
      <w:rPr>
        <w:rFonts w:ascii="Symbol" w:hAnsi="Symbol" w:hint="default"/>
      </w:rPr>
    </w:lvl>
    <w:lvl w:ilvl="7" w:tplc="04190003" w:tentative="1">
      <w:start w:val="1"/>
      <w:numFmt w:val="bullet"/>
      <w:lvlText w:val="o"/>
      <w:lvlJc w:val="left"/>
      <w:pPr>
        <w:tabs>
          <w:tab w:val="num" w:pos="6606"/>
        </w:tabs>
        <w:ind w:left="6606" w:hanging="360"/>
      </w:pPr>
      <w:rPr>
        <w:rFonts w:ascii="Courier New" w:hAnsi="Courier New" w:hint="default"/>
      </w:rPr>
    </w:lvl>
    <w:lvl w:ilvl="8" w:tplc="04190005" w:tentative="1">
      <w:start w:val="1"/>
      <w:numFmt w:val="bullet"/>
      <w:lvlText w:val=""/>
      <w:lvlJc w:val="left"/>
      <w:pPr>
        <w:tabs>
          <w:tab w:val="num" w:pos="7326"/>
        </w:tabs>
        <w:ind w:left="7326" w:hanging="360"/>
      </w:pPr>
      <w:rPr>
        <w:rFonts w:ascii="Wingdings" w:hAnsi="Wingdings" w:hint="default"/>
      </w:rPr>
    </w:lvl>
  </w:abstractNum>
  <w:abstractNum w:abstractNumId="4">
    <w:nsid w:val="29EC0FD0"/>
    <w:multiLevelType w:val="hybridMultilevel"/>
    <w:tmpl w:val="8B223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951D35"/>
    <w:multiLevelType w:val="multilevel"/>
    <w:tmpl w:val="4FF86F48"/>
    <w:lvl w:ilvl="0">
      <w:start w:val="2"/>
      <w:numFmt w:val="decimal"/>
      <w:lvlText w:val="%1."/>
      <w:lvlJc w:val="left"/>
      <w:pPr>
        <w:tabs>
          <w:tab w:val="num" w:pos="420"/>
        </w:tabs>
        <w:ind w:left="420" w:hanging="42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6">
    <w:nsid w:val="430B3875"/>
    <w:multiLevelType w:val="hybridMultilevel"/>
    <w:tmpl w:val="6A8C1D5C"/>
    <w:lvl w:ilvl="0" w:tplc="396C65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0191A15"/>
    <w:multiLevelType w:val="hybridMultilevel"/>
    <w:tmpl w:val="C6EA995A"/>
    <w:lvl w:ilvl="0" w:tplc="396C65CE">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2331039"/>
    <w:multiLevelType w:val="hybridMultilevel"/>
    <w:tmpl w:val="252A3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E6683D"/>
    <w:multiLevelType w:val="hybridMultilevel"/>
    <w:tmpl w:val="85826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A10309B"/>
    <w:multiLevelType w:val="hybridMultilevel"/>
    <w:tmpl w:val="2C2C1834"/>
    <w:lvl w:ilvl="0" w:tplc="A7FCDD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B431B36"/>
    <w:multiLevelType w:val="singleLevel"/>
    <w:tmpl w:val="3C6A14CC"/>
    <w:lvl w:ilvl="0">
      <w:start w:val="1"/>
      <w:numFmt w:val="decimal"/>
      <w:lvlText w:val="%1."/>
      <w:legacy w:legacy="1" w:legacySpace="0" w:legacyIndent="254"/>
      <w:lvlJc w:val="left"/>
      <w:pPr>
        <w:ind w:left="0" w:firstLine="0"/>
      </w:pPr>
      <w:rPr>
        <w:rFonts w:ascii="Times New Roman" w:hAnsi="Times New Roman" w:cs="Times New Roman" w:hint="default"/>
      </w:rPr>
    </w:lvl>
  </w:abstractNum>
  <w:num w:numId="1">
    <w:abstractNumId w:val="1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8"/>
  </w:num>
  <w:num w:numId="7">
    <w:abstractNumId w:val="2"/>
  </w:num>
  <w:num w:numId="8">
    <w:abstractNumId w:val="3"/>
  </w:num>
  <w:num w:numId="9">
    <w:abstractNumId w:val="9"/>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DFC"/>
    <w:rsid w:val="00AB3888"/>
    <w:rsid w:val="00C50BD3"/>
    <w:rsid w:val="00E25A39"/>
    <w:rsid w:val="00EB1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D3"/>
  </w:style>
  <w:style w:type="paragraph" w:styleId="1">
    <w:name w:val="heading 1"/>
    <w:basedOn w:val="a"/>
    <w:next w:val="a"/>
    <w:link w:val="10"/>
    <w:qFormat/>
    <w:rsid w:val="00EB1DFC"/>
    <w:pPr>
      <w:keepNext/>
      <w:spacing w:after="0" w:line="240" w:lineRule="exact"/>
      <w:jc w:val="center"/>
      <w:outlineLvl w:val="0"/>
    </w:pPr>
    <w:rPr>
      <w:rFonts w:ascii="UkrainianAcademy" w:eastAsia="Times New Roman" w:hAnsi="UkrainianAcademy" w:cs="Times New Roman"/>
      <w:b/>
      <w:spacing w:val="30"/>
      <w:sz w:val="28"/>
      <w:szCs w:val="20"/>
      <w:lang w:val="en-US"/>
    </w:rPr>
  </w:style>
  <w:style w:type="paragraph" w:styleId="2">
    <w:name w:val="heading 2"/>
    <w:basedOn w:val="a"/>
    <w:next w:val="a"/>
    <w:link w:val="20"/>
    <w:qFormat/>
    <w:rsid w:val="00EB1DFC"/>
    <w:pPr>
      <w:keepNext/>
      <w:autoSpaceDE w:val="0"/>
      <w:autoSpaceDN w:val="0"/>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qFormat/>
    <w:rsid w:val="00EB1DFC"/>
    <w:pPr>
      <w:keepNext/>
      <w:autoSpaceDE w:val="0"/>
      <w:autoSpaceDN w:val="0"/>
      <w:spacing w:before="240" w:after="60" w:line="240" w:lineRule="auto"/>
      <w:outlineLvl w:val="2"/>
    </w:pPr>
    <w:rPr>
      <w:rFonts w:ascii="Arial" w:eastAsia="Times New Roman" w:hAnsi="Arial" w:cs="Arial"/>
      <w:b/>
      <w:bCs/>
      <w:sz w:val="26"/>
      <w:szCs w:val="26"/>
      <w:lang w:val="en-US"/>
    </w:rPr>
  </w:style>
  <w:style w:type="paragraph" w:styleId="5">
    <w:name w:val="heading 5"/>
    <w:basedOn w:val="a"/>
    <w:next w:val="a"/>
    <w:link w:val="50"/>
    <w:qFormat/>
    <w:rsid w:val="00EB1DFC"/>
    <w:pPr>
      <w:autoSpaceDE w:val="0"/>
      <w:autoSpaceDN w:val="0"/>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EB1DFC"/>
    <w:pPr>
      <w:autoSpaceDE w:val="0"/>
      <w:autoSpaceDN w:val="0"/>
      <w:spacing w:before="240" w:after="60" w:line="240" w:lineRule="auto"/>
      <w:outlineLvl w:val="5"/>
    </w:pPr>
    <w:rPr>
      <w:rFonts w:ascii="Times New Roman" w:eastAsia="Times New Roman" w:hAnsi="Times New Roman"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1DFC"/>
    <w:rPr>
      <w:rFonts w:ascii="UkrainianAcademy" w:eastAsia="Times New Roman" w:hAnsi="UkrainianAcademy" w:cs="Times New Roman"/>
      <w:b/>
      <w:spacing w:val="30"/>
      <w:sz w:val="28"/>
      <w:szCs w:val="20"/>
      <w:lang w:val="en-US"/>
    </w:rPr>
  </w:style>
  <w:style w:type="character" w:customStyle="1" w:styleId="20">
    <w:name w:val="Заголовок 2 Знак"/>
    <w:basedOn w:val="a0"/>
    <w:link w:val="2"/>
    <w:rsid w:val="00EB1DFC"/>
    <w:rPr>
      <w:rFonts w:ascii="Arial" w:eastAsia="Times New Roman" w:hAnsi="Arial" w:cs="Arial"/>
      <w:b/>
      <w:bCs/>
      <w:i/>
      <w:iCs/>
      <w:sz w:val="28"/>
      <w:szCs w:val="28"/>
      <w:lang w:val="en-US"/>
    </w:rPr>
  </w:style>
  <w:style w:type="character" w:customStyle="1" w:styleId="30">
    <w:name w:val="Заголовок 3 Знак"/>
    <w:basedOn w:val="a0"/>
    <w:link w:val="3"/>
    <w:rsid w:val="00EB1DFC"/>
    <w:rPr>
      <w:rFonts w:ascii="Arial" w:eastAsia="Times New Roman" w:hAnsi="Arial" w:cs="Arial"/>
      <w:b/>
      <w:bCs/>
      <w:sz w:val="26"/>
      <w:szCs w:val="26"/>
      <w:lang w:val="en-US"/>
    </w:rPr>
  </w:style>
  <w:style w:type="character" w:customStyle="1" w:styleId="50">
    <w:name w:val="Заголовок 5 Знак"/>
    <w:basedOn w:val="a0"/>
    <w:link w:val="5"/>
    <w:rsid w:val="00EB1DFC"/>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EB1DFC"/>
    <w:rPr>
      <w:rFonts w:ascii="Times New Roman" w:eastAsia="Times New Roman" w:hAnsi="Times New Roman" w:cs="Times New Roman"/>
      <w:b/>
      <w:bCs/>
      <w:lang w:val="en-US"/>
    </w:rPr>
  </w:style>
  <w:style w:type="character" w:customStyle="1" w:styleId="a3">
    <w:name w:val="Основной шрифт"/>
    <w:rsid w:val="00EB1DFC"/>
  </w:style>
  <w:style w:type="paragraph" w:styleId="a4">
    <w:name w:val="header"/>
    <w:basedOn w:val="a"/>
    <w:link w:val="a5"/>
    <w:rsid w:val="00EB1DF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5">
    <w:name w:val="Верхний колонтитул Знак"/>
    <w:basedOn w:val="a0"/>
    <w:link w:val="a4"/>
    <w:rsid w:val="00EB1DFC"/>
    <w:rPr>
      <w:rFonts w:ascii="Times New Roman" w:eastAsia="Times New Roman" w:hAnsi="Times New Roman" w:cs="Times New Roman"/>
      <w:sz w:val="20"/>
      <w:szCs w:val="20"/>
      <w:lang w:val="en-US"/>
    </w:rPr>
  </w:style>
  <w:style w:type="paragraph" w:styleId="a6">
    <w:name w:val="footer"/>
    <w:basedOn w:val="a"/>
    <w:link w:val="a7"/>
    <w:rsid w:val="00EB1DF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7">
    <w:name w:val="Нижний колонтитул Знак"/>
    <w:basedOn w:val="a0"/>
    <w:link w:val="a6"/>
    <w:rsid w:val="00EB1DFC"/>
    <w:rPr>
      <w:rFonts w:ascii="Times New Roman" w:eastAsia="Times New Roman" w:hAnsi="Times New Roman" w:cs="Times New Roman"/>
      <w:sz w:val="20"/>
      <w:szCs w:val="20"/>
      <w:lang w:val="en-US"/>
    </w:rPr>
  </w:style>
  <w:style w:type="character" w:styleId="a8">
    <w:name w:val="page number"/>
    <w:basedOn w:val="a0"/>
    <w:rsid w:val="00EB1DFC"/>
  </w:style>
  <w:style w:type="paragraph" w:styleId="a9">
    <w:name w:val="Balloon Text"/>
    <w:basedOn w:val="a"/>
    <w:link w:val="aa"/>
    <w:semiHidden/>
    <w:rsid w:val="00EB1DFC"/>
    <w:pPr>
      <w:autoSpaceDE w:val="0"/>
      <w:autoSpaceDN w:val="0"/>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semiHidden/>
    <w:rsid w:val="00EB1DFC"/>
    <w:rPr>
      <w:rFonts w:ascii="Tahoma" w:eastAsia="Times New Roman" w:hAnsi="Tahoma" w:cs="Tahoma"/>
      <w:sz w:val="16"/>
      <w:szCs w:val="16"/>
      <w:lang w:val="en-US"/>
    </w:rPr>
  </w:style>
  <w:style w:type="paragraph" w:styleId="21">
    <w:name w:val="Body Text Indent 2"/>
    <w:basedOn w:val="a"/>
    <w:link w:val="22"/>
    <w:rsid w:val="00EB1DFC"/>
    <w:pPr>
      <w:spacing w:after="0" w:line="240" w:lineRule="auto"/>
      <w:ind w:firstLine="36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B1DFC"/>
    <w:rPr>
      <w:rFonts w:ascii="Times New Roman" w:eastAsia="Times New Roman" w:hAnsi="Times New Roman" w:cs="Times New Roman"/>
      <w:sz w:val="28"/>
      <w:szCs w:val="20"/>
    </w:rPr>
  </w:style>
  <w:style w:type="paragraph" w:styleId="31">
    <w:name w:val="Body Text Indent 3"/>
    <w:basedOn w:val="a"/>
    <w:link w:val="32"/>
    <w:rsid w:val="00EB1DFC"/>
    <w:pPr>
      <w:spacing w:after="0" w:line="240" w:lineRule="auto"/>
      <w:ind w:left="993" w:hanging="633"/>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EB1DFC"/>
    <w:rPr>
      <w:rFonts w:ascii="Times New Roman" w:eastAsia="Times New Roman" w:hAnsi="Times New Roman" w:cs="Times New Roman"/>
      <w:sz w:val="28"/>
      <w:szCs w:val="20"/>
    </w:rPr>
  </w:style>
  <w:style w:type="paragraph" w:styleId="ab">
    <w:name w:val="Body Text Indent"/>
    <w:basedOn w:val="a"/>
    <w:link w:val="ac"/>
    <w:rsid w:val="00EB1DFC"/>
    <w:pPr>
      <w:autoSpaceDE w:val="0"/>
      <w:autoSpaceDN w:val="0"/>
      <w:spacing w:after="120" w:line="240" w:lineRule="auto"/>
      <w:ind w:left="283"/>
    </w:pPr>
    <w:rPr>
      <w:rFonts w:ascii="Times New Roman" w:eastAsia="Times New Roman" w:hAnsi="Times New Roman" w:cs="Times New Roman"/>
      <w:sz w:val="20"/>
      <w:szCs w:val="20"/>
      <w:lang w:val="en-US"/>
    </w:rPr>
  </w:style>
  <w:style w:type="character" w:customStyle="1" w:styleId="ac">
    <w:name w:val="Основной текст с отступом Знак"/>
    <w:basedOn w:val="a0"/>
    <w:link w:val="ab"/>
    <w:rsid w:val="00EB1DFC"/>
    <w:rPr>
      <w:rFonts w:ascii="Times New Roman" w:eastAsia="Times New Roman" w:hAnsi="Times New Roman" w:cs="Times New Roman"/>
      <w:sz w:val="20"/>
      <w:szCs w:val="20"/>
      <w:lang w:val="en-US"/>
    </w:rPr>
  </w:style>
  <w:style w:type="paragraph" w:customStyle="1" w:styleId="11">
    <w:name w:val="Обычный1"/>
    <w:link w:val="Normal"/>
    <w:rsid w:val="00EB1DFC"/>
    <w:pPr>
      <w:spacing w:after="0" w:line="240" w:lineRule="auto"/>
    </w:pPr>
    <w:rPr>
      <w:rFonts w:ascii="Times New Roman" w:eastAsia="Times New Roman" w:hAnsi="Times New Roman" w:cs="Times New Roman"/>
      <w:snapToGrid w:val="0"/>
      <w:sz w:val="20"/>
      <w:szCs w:val="20"/>
    </w:rPr>
  </w:style>
  <w:style w:type="paragraph" w:customStyle="1" w:styleId="12">
    <w:name w:val="Основной текст1"/>
    <w:basedOn w:val="11"/>
    <w:rsid w:val="00EB1DFC"/>
    <w:pPr>
      <w:jc w:val="both"/>
    </w:pPr>
    <w:rPr>
      <w:snapToGrid/>
      <w:sz w:val="28"/>
      <w:lang w:val="en-US"/>
    </w:rPr>
  </w:style>
  <w:style w:type="paragraph" w:styleId="ad">
    <w:name w:val="Title"/>
    <w:basedOn w:val="a"/>
    <w:link w:val="ae"/>
    <w:qFormat/>
    <w:rsid w:val="00EB1DFC"/>
    <w:pPr>
      <w:spacing w:after="0" w:line="240" w:lineRule="auto"/>
      <w:jc w:val="center"/>
    </w:pPr>
    <w:rPr>
      <w:rFonts w:ascii="Times New Roman" w:eastAsia="Times New Roman" w:hAnsi="Times New Roman" w:cs="Times New Roman"/>
      <w:sz w:val="28"/>
      <w:szCs w:val="20"/>
      <w:lang w:val="uk-UA"/>
    </w:rPr>
  </w:style>
  <w:style w:type="character" w:customStyle="1" w:styleId="ae">
    <w:name w:val="Название Знак"/>
    <w:basedOn w:val="a0"/>
    <w:link w:val="ad"/>
    <w:rsid w:val="00EB1DFC"/>
    <w:rPr>
      <w:rFonts w:ascii="Times New Roman" w:eastAsia="Times New Roman" w:hAnsi="Times New Roman" w:cs="Times New Roman"/>
      <w:sz w:val="28"/>
      <w:szCs w:val="20"/>
      <w:lang w:val="uk-UA"/>
    </w:rPr>
  </w:style>
  <w:style w:type="table" w:styleId="af">
    <w:name w:val="Table Grid"/>
    <w:basedOn w:val="a1"/>
    <w:rsid w:val="00EB1DF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EB1DFC"/>
    <w:pPr>
      <w:spacing w:after="120" w:line="240" w:lineRule="auto"/>
    </w:pPr>
    <w:rPr>
      <w:rFonts w:ascii="Times New Roman" w:eastAsia="Times New Roman" w:hAnsi="Times New Roman" w:cs="Times New Roman"/>
      <w:sz w:val="24"/>
      <w:szCs w:val="24"/>
      <w:lang w:val="uk-UA"/>
    </w:rPr>
  </w:style>
  <w:style w:type="character" w:customStyle="1" w:styleId="af1">
    <w:name w:val="Основной текст Знак"/>
    <w:basedOn w:val="a0"/>
    <w:link w:val="af0"/>
    <w:rsid w:val="00EB1DFC"/>
    <w:rPr>
      <w:rFonts w:ascii="Times New Roman" w:eastAsia="Times New Roman" w:hAnsi="Times New Roman" w:cs="Times New Roman"/>
      <w:sz w:val="24"/>
      <w:szCs w:val="24"/>
      <w:lang w:val="uk-UA"/>
    </w:rPr>
  </w:style>
  <w:style w:type="paragraph" w:styleId="af2">
    <w:name w:val="Block Text"/>
    <w:basedOn w:val="a"/>
    <w:rsid w:val="00EB1DFC"/>
    <w:pPr>
      <w:widowControl w:val="0"/>
      <w:shd w:val="clear" w:color="auto" w:fill="FFFFFF"/>
      <w:autoSpaceDE w:val="0"/>
      <w:autoSpaceDN w:val="0"/>
      <w:adjustRightInd w:val="0"/>
      <w:spacing w:after="0" w:line="240" w:lineRule="auto"/>
      <w:ind w:left="5040" w:right="38"/>
    </w:pPr>
    <w:rPr>
      <w:rFonts w:ascii="Times New Roman" w:eastAsia="Times New Roman" w:hAnsi="Times New Roman" w:cs="Times New Roman"/>
      <w:color w:val="000000"/>
      <w:spacing w:val="-8"/>
      <w:sz w:val="28"/>
      <w:szCs w:val="28"/>
      <w:lang w:val="uk-UA" w:eastAsia="uk-UA"/>
    </w:rPr>
  </w:style>
  <w:style w:type="paragraph" w:styleId="23">
    <w:name w:val="Body Text 2"/>
    <w:basedOn w:val="a"/>
    <w:link w:val="24"/>
    <w:rsid w:val="00EB1DFC"/>
    <w:pPr>
      <w:autoSpaceDE w:val="0"/>
      <w:autoSpaceDN w:val="0"/>
      <w:spacing w:after="0" w:line="240" w:lineRule="auto"/>
      <w:jc w:val="both"/>
    </w:pPr>
    <w:rPr>
      <w:rFonts w:ascii="Times New Roman" w:eastAsia="Times New Roman" w:hAnsi="Times New Roman" w:cs="Times New Roman"/>
      <w:sz w:val="28"/>
      <w:szCs w:val="20"/>
      <w:lang w:val="uk-UA"/>
    </w:rPr>
  </w:style>
  <w:style w:type="character" w:customStyle="1" w:styleId="24">
    <w:name w:val="Основной текст 2 Знак"/>
    <w:basedOn w:val="a0"/>
    <w:link w:val="23"/>
    <w:rsid w:val="00EB1DFC"/>
    <w:rPr>
      <w:rFonts w:ascii="Times New Roman" w:eastAsia="Times New Roman" w:hAnsi="Times New Roman" w:cs="Times New Roman"/>
      <w:sz w:val="28"/>
      <w:szCs w:val="20"/>
      <w:lang w:val="uk-UA"/>
    </w:rPr>
  </w:style>
  <w:style w:type="paragraph" w:styleId="af3">
    <w:name w:val="Normal (Web)"/>
    <w:basedOn w:val="a"/>
    <w:rsid w:val="00EB1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w:basedOn w:val="a"/>
    <w:rsid w:val="00EB1DFC"/>
    <w:pPr>
      <w:spacing w:after="0" w:line="240" w:lineRule="auto"/>
    </w:pPr>
    <w:rPr>
      <w:rFonts w:ascii="Verdana" w:eastAsia="Times New Roman" w:hAnsi="Verdana" w:cs="Verdana"/>
      <w:sz w:val="20"/>
      <w:szCs w:val="20"/>
      <w:lang w:val="uk-UA" w:eastAsia="en-US"/>
    </w:rPr>
  </w:style>
  <w:style w:type="paragraph" w:customStyle="1" w:styleId="13">
    <w:name w:val="Знак Знак1 Знак"/>
    <w:basedOn w:val="a"/>
    <w:rsid w:val="00EB1DFC"/>
    <w:pPr>
      <w:spacing w:after="0" w:line="240" w:lineRule="auto"/>
    </w:pPr>
    <w:rPr>
      <w:rFonts w:ascii="Verdana" w:eastAsia="Times New Roman" w:hAnsi="Verdana" w:cs="Verdana"/>
      <w:sz w:val="20"/>
      <w:szCs w:val="20"/>
      <w:lang w:val="en-US" w:eastAsia="en-US"/>
    </w:rPr>
  </w:style>
  <w:style w:type="paragraph" w:customStyle="1" w:styleId="33">
    <w:name w:val="Знак3 Знак Знак Знак Знак Знак Знак Знак Знак"/>
    <w:basedOn w:val="a"/>
    <w:rsid w:val="00EB1DFC"/>
    <w:pPr>
      <w:spacing w:after="0" w:line="240" w:lineRule="auto"/>
    </w:pPr>
    <w:rPr>
      <w:rFonts w:ascii="Verdana" w:eastAsia="Times New Roman" w:hAnsi="Verdana" w:cs="Verdana"/>
      <w:sz w:val="20"/>
      <w:szCs w:val="20"/>
      <w:lang w:val="en-US" w:eastAsia="en-US"/>
    </w:rPr>
  </w:style>
  <w:style w:type="paragraph" w:styleId="af5">
    <w:name w:val="Document Map"/>
    <w:basedOn w:val="a"/>
    <w:link w:val="af6"/>
    <w:semiHidden/>
    <w:rsid w:val="00EB1DFC"/>
    <w:pPr>
      <w:shd w:val="clear" w:color="auto" w:fill="000080"/>
      <w:autoSpaceDE w:val="0"/>
      <w:autoSpaceDN w:val="0"/>
      <w:spacing w:after="0" w:line="240" w:lineRule="auto"/>
    </w:pPr>
    <w:rPr>
      <w:rFonts w:ascii="Tahoma" w:eastAsia="Times New Roman" w:hAnsi="Tahoma" w:cs="Tahoma"/>
      <w:sz w:val="20"/>
      <w:szCs w:val="20"/>
      <w:lang w:val="en-US"/>
    </w:rPr>
  </w:style>
  <w:style w:type="character" w:customStyle="1" w:styleId="af6">
    <w:name w:val="Схема документа Знак"/>
    <w:basedOn w:val="a0"/>
    <w:link w:val="af5"/>
    <w:semiHidden/>
    <w:rsid w:val="00EB1DFC"/>
    <w:rPr>
      <w:rFonts w:ascii="Tahoma" w:eastAsia="Times New Roman" w:hAnsi="Tahoma" w:cs="Tahoma"/>
      <w:sz w:val="20"/>
      <w:szCs w:val="20"/>
      <w:shd w:val="clear" w:color="auto" w:fill="000080"/>
      <w:lang w:val="en-US"/>
    </w:rPr>
  </w:style>
  <w:style w:type="character" w:customStyle="1" w:styleId="Normal">
    <w:name w:val="Normal Знак"/>
    <w:link w:val="11"/>
    <w:rsid w:val="00EB1DFC"/>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8414</Words>
  <Characters>47963</Characters>
  <Application>Microsoft Office Word</Application>
  <DocSecurity>0</DocSecurity>
  <Lines>399</Lines>
  <Paragraphs>112</Paragraphs>
  <ScaleCrop>false</ScaleCrop>
  <Company>Reanimator Extreme Edition</Company>
  <LinksUpToDate>false</LinksUpToDate>
  <CharactersWithSpaces>56265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Sadochok_St</dc:creator>
  <cp:keywords/>
  <dc:description/>
  <cp:lastModifiedBy>Sadochok_St</cp:lastModifiedBy>
  <cp:revision>3</cp:revision>
  <dcterms:created xsi:type="dcterms:W3CDTF">2017-10-19T09:08:00Z</dcterms:created>
  <dcterms:modified xsi:type="dcterms:W3CDTF">2017-10-19T09:11:00Z</dcterms:modified>
</cp:coreProperties>
</file>